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C7E9D" w:rsidRPr="000752DF" w14:paraId="13874F19" w14:textId="77777777" w:rsidTr="005E06BA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E9D4" w14:textId="77777777" w:rsidR="00CC7E9D" w:rsidRPr="00B319FB" w:rsidRDefault="00CC7E9D" w:rsidP="005E06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48560046"/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Государственное бюджетное учреждение здравоохранения Тверской области "Ржевская центральная районная больница"</w:t>
            </w:r>
          </w:p>
        </w:tc>
      </w:tr>
      <w:tr w:rsidR="00CC7E9D" w:rsidRPr="000752DF" w14:paraId="0CCB6E4C" w14:textId="77777777" w:rsidTr="005E06BA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226E8" w14:textId="77777777" w:rsidR="00CC7E9D" w:rsidRPr="000752DF" w:rsidRDefault="00CC7E9D" w:rsidP="005E06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bookmarkStart w:id="2" w:name="_Hlk48560212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ГБУЗ ТО "Ржевская ЦРБ"</w:t>
            </w:r>
          </w:p>
        </w:tc>
      </w:tr>
      <w:bookmarkEnd w:id="0"/>
      <w:bookmarkEnd w:id="2"/>
    </w:tbl>
    <w:p w14:paraId="73530F2E" w14:textId="77777777" w:rsidR="00CC7E9D" w:rsidRPr="000752DF" w:rsidRDefault="00CC7E9D" w:rsidP="00CC7E9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47A530B" w14:textId="77777777" w:rsidR="00CC7E9D" w:rsidRPr="000752DF" w:rsidRDefault="00CC7E9D" w:rsidP="00CC7E9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752DF">
        <w:rPr>
          <w:rFonts w:ascii="Times New Roman" w:hAnsi="Times New Roman" w:cs="Times New Roman"/>
          <w:sz w:val="26"/>
          <w:szCs w:val="26"/>
          <w:lang w:val="en-US"/>
        </w:rPr>
        <w:t>г. Ржев</w:t>
      </w:r>
    </w:p>
    <w:p w14:paraId="73D0A63C" w14:textId="77777777" w:rsidR="00CC7E9D" w:rsidRPr="000752DF" w:rsidRDefault="00CC7E9D" w:rsidP="00CC7E9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6863273" w14:textId="77777777" w:rsidR="00CC7E9D" w:rsidRPr="000752DF" w:rsidRDefault="00CC7E9D" w:rsidP="00CC7E9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91"/>
      <w:bookmarkEnd w:id="3"/>
      <w:r w:rsidRPr="000752DF">
        <w:rPr>
          <w:rFonts w:ascii="Times New Roman" w:hAnsi="Times New Roman" w:cs="Times New Roman"/>
          <w:sz w:val="26"/>
          <w:szCs w:val="26"/>
        </w:rPr>
        <w:t>ПРИКАЗ</w:t>
      </w:r>
    </w:p>
    <w:p w14:paraId="054A39ED" w14:textId="77777777" w:rsidR="00CC7E9D" w:rsidRPr="000752DF" w:rsidRDefault="00CC7E9D" w:rsidP="00CC7E9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B9CEBE7" w14:textId="27609FEB" w:rsidR="00CC7E9D" w:rsidRPr="000752DF" w:rsidRDefault="00CC7E9D" w:rsidP="00CC7E9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752DF">
        <w:rPr>
          <w:rFonts w:ascii="Times New Roman" w:hAnsi="Times New Roman" w:cs="Times New Roman"/>
          <w:sz w:val="26"/>
          <w:szCs w:val="26"/>
        </w:rPr>
        <w:t>«</w:t>
      </w:r>
      <w:r w:rsidR="00B319FB">
        <w:rPr>
          <w:rFonts w:ascii="Times New Roman" w:hAnsi="Times New Roman" w:cs="Times New Roman"/>
          <w:sz w:val="26"/>
          <w:szCs w:val="26"/>
        </w:rPr>
        <w:t>23</w:t>
      </w:r>
      <w:r w:rsidRPr="000752DF">
        <w:rPr>
          <w:rFonts w:ascii="Times New Roman" w:hAnsi="Times New Roman" w:cs="Times New Roman"/>
          <w:sz w:val="26"/>
          <w:szCs w:val="26"/>
        </w:rPr>
        <w:t xml:space="preserve">» </w:t>
      </w:r>
      <w:r w:rsidR="00B319FB">
        <w:rPr>
          <w:rFonts w:ascii="Times New Roman" w:hAnsi="Times New Roman" w:cs="Times New Roman"/>
          <w:sz w:val="26"/>
          <w:szCs w:val="26"/>
        </w:rPr>
        <w:t xml:space="preserve">  июля </w:t>
      </w:r>
      <w:r w:rsidRPr="000752DF">
        <w:rPr>
          <w:rFonts w:ascii="Times New Roman" w:hAnsi="Times New Roman" w:cs="Times New Roman"/>
          <w:sz w:val="26"/>
          <w:szCs w:val="26"/>
        </w:rPr>
        <w:t xml:space="preserve"> 20</w:t>
      </w:r>
      <w:r w:rsidR="00B319FB">
        <w:rPr>
          <w:rFonts w:ascii="Times New Roman" w:hAnsi="Times New Roman" w:cs="Times New Roman"/>
          <w:sz w:val="26"/>
          <w:szCs w:val="26"/>
        </w:rPr>
        <w:t>21</w:t>
      </w:r>
      <w:r w:rsidRPr="000752D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№ </w:t>
      </w:r>
      <w:r w:rsidR="00B319FB">
        <w:rPr>
          <w:rFonts w:ascii="Times New Roman" w:hAnsi="Times New Roman" w:cs="Times New Roman"/>
          <w:sz w:val="26"/>
          <w:szCs w:val="26"/>
        </w:rPr>
        <w:t>65/1</w:t>
      </w:r>
    </w:p>
    <w:p w14:paraId="1E12B63E" w14:textId="77777777" w:rsidR="00CC7E9D" w:rsidRDefault="00CC7E9D" w:rsidP="00CC7E9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6F170A5" w14:textId="59029DFB" w:rsidR="00681D40" w:rsidRPr="0024493D" w:rsidRDefault="004050D7" w:rsidP="00681D4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0D7">
        <w:rPr>
          <w:rFonts w:ascii="Times New Roman" w:hAnsi="Times New Roman" w:cs="Times New Roman"/>
          <w:b/>
          <w:sz w:val="26"/>
          <w:szCs w:val="26"/>
        </w:rPr>
        <w:t>О</w:t>
      </w:r>
      <w:r w:rsidR="00B21CB3" w:rsidRPr="00B21CB3">
        <w:rPr>
          <w:rFonts w:ascii="Times New Roman" w:hAnsi="Times New Roman" w:cs="Times New Roman"/>
          <w:b/>
          <w:sz w:val="26"/>
          <w:szCs w:val="26"/>
        </w:rPr>
        <w:t xml:space="preserve">б утверждении Положения о комиссии </w:t>
      </w:r>
      <w:r w:rsidR="00681D40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81D40" w:rsidRPr="004050D7">
        <w:rPr>
          <w:rFonts w:ascii="Times New Roman" w:hAnsi="Times New Roman" w:cs="Times New Roman"/>
          <w:b/>
          <w:sz w:val="26"/>
          <w:szCs w:val="26"/>
        </w:rPr>
        <w:t>внедрению системы управления профессиональными рисками</w:t>
      </w:r>
    </w:p>
    <w:p w14:paraId="6F405A7B" w14:textId="3D198433" w:rsidR="007E7FFA" w:rsidRPr="004050D7" w:rsidRDefault="007E7FFA" w:rsidP="0060172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AA9480" w14:textId="77777777" w:rsidR="00D76E2D" w:rsidRPr="009477E4" w:rsidRDefault="00D76E2D" w:rsidP="007E7FF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93DB2F" w14:textId="1D1815DB" w:rsidR="00681D40" w:rsidRDefault="00681D40" w:rsidP="00681D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68864155"/>
      <w:r w:rsidRPr="0024493D">
        <w:rPr>
          <w:rFonts w:ascii="Times New Roman" w:hAnsi="Times New Roman" w:cs="Times New Roman"/>
          <w:sz w:val="26"/>
          <w:szCs w:val="26"/>
        </w:rPr>
        <w:t>В целях обеспе</w:t>
      </w:r>
      <w:r w:rsidRPr="009477E4">
        <w:rPr>
          <w:rFonts w:ascii="Times New Roman" w:hAnsi="Times New Roman" w:cs="Times New Roman"/>
          <w:sz w:val="26"/>
          <w:szCs w:val="26"/>
        </w:rPr>
        <w:t>чения системного подхода к решению задач охраны труда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477E4">
        <w:rPr>
          <w:rFonts w:ascii="Times New Roman" w:hAnsi="Times New Roman" w:cs="Times New Roman"/>
          <w:sz w:val="26"/>
          <w:szCs w:val="26"/>
        </w:rPr>
        <w:t>привлечения трудового коллектива организации к непосредственному участию в их решении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477E4">
        <w:rPr>
          <w:rFonts w:ascii="Times New Roman" w:hAnsi="Times New Roman" w:cs="Times New Roman"/>
          <w:sz w:val="26"/>
          <w:szCs w:val="26"/>
        </w:rPr>
        <w:t xml:space="preserve"> согласно нормам Трудового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(ст. 209, ст. 212 ТК РФ), положениям </w:t>
      </w:r>
      <w:r w:rsidRPr="007A0A22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A0A22">
        <w:rPr>
          <w:rFonts w:ascii="Times New Roman" w:hAnsi="Times New Roman" w:cs="Times New Roman"/>
          <w:sz w:val="26"/>
          <w:szCs w:val="26"/>
        </w:rPr>
        <w:t xml:space="preserve"> Министерств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A0A22">
        <w:rPr>
          <w:rFonts w:ascii="Times New Roman" w:hAnsi="Times New Roman" w:cs="Times New Roman"/>
          <w:sz w:val="26"/>
          <w:szCs w:val="26"/>
        </w:rPr>
        <w:t xml:space="preserve"> труда и социальной защиты РФ от 19 августа 2016 г. №438</w:t>
      </w:r>
      <w:r w:rsidRPr="0024493D">
        <w:rPr>
          <w:rFonts w:ascii="Times New Roman" w:hAnsi="Times New Roman" w:cs="Times New Roman"/>
          <w:sz w:val="26"/>
          <w:szCs w:val="26"/>
        </w:rPr>
        <w:t>н</w:t>
      </w:r>
      <w:r w:rsidRPr="007A0A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7A0A22">
        <w:rPr>
          <w:rFonts w:ascii="Times New Roman" w:hAnsi="Times New Roman" w:cs="Times New Roman"/>
          <w:sz w:val="26"/>
          <w:szCs w:val="26"/>
        </w:rPr>
        <w:t>б утверждении типового положения о системе управления охраной труда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9477E4">
        <w:rPr>
          <w:rFonts w:ascii="Times New Roman" w:hAnsi="Times New Roman" w:cs="Times New Roman"/>
          <w:sz w:val="26"/>
          <w:szCs w:val="26"/>
        </w:rPr>
        <w:t>требованиям других нормативных правовых актов, содержащих государственные нормативные требования охраны труда</w:t>
      </w:r>
      <w:r>
        <w:rPr>
          <w:rFonts w:ascii="Times New Roman" w:hAnsi="Times New Roman" w:cs="Times New Roman"/>
          <w:sz w:val="26"/>
          <w:szCs w:val="26"/>
        </w:rPr>
        <w:t xml:space="preserve">, согласно направлениям </w:t>
      </w:r>
      <w:r w:rsidRPr="009477E4">
        <w:rPr>
          <w:rFonts w:ascii="Times New Roman" w:hAnsi="Times New Roman" w:cs="Times New Roman"/>
          <w:sz w:val="26"/>
          <w:szCs w:val="26"/>
        </w:rPr>
        <w:t>Политик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477E4">
        <w:rPr>
          <w:rFonts w:ascii="Times New Roman" w:hAnsi="Times New Roman" w:cs="Times New Roman"/>
          <w:sz w:val="26"/>
          <w:szCs w:val="26"/>
        </w:rPr>
        <w:t xml:space="preserve"> в области охраны труда </w:t>
      </w:r>
      <w:r w:rsidR="00CC7E9D">
        <w:rPr>
          <w:rFonts w:ascii="Times New Roman" w:hAnsi="Times New Roman" w:cs="Times New Roman"/>
          <w:sz w:val="26"/>
          <w:szCs w:val="26"/>
        </w:rPr>
        <w:t>ГБУЗ ТО "Ржевская ЦРБ"</w:t>
      </w:r>
      <w:r>
        <w:rPr>
          <w:rFonts w:ascii="Times New Roman" w:hAnsi="Times New Roman" w:cs="Times New Roman"/>
          <w:sz w:val="26"/>
          <w:szCs w:val="26"/>
        </w:rPr>
        <w:t>,</w:t>
      </w:r>
    </w:p>
    <w:bookmarkEnd w:id="4"/>
    <w:p w14:paraId="05FA200A" w14:textId="5E082BEF" w:rsidR="007E7FFA" w:rsidRPr="004050D7" w:rsidRDefault="007E7FFA" w:rsidP="0012360D">
      <w:pPr>
        <w:spacing w:after="0"/>
        <w:ind w:right="-1" w:firstLine="709"/>
        <w:jc w:val="both"/>
      </w:pPr>
    </w:p>
    <w:p w14:paraId="67ABDBE0" w14:textId="77777777" w:rsidR="007E7FFA" w:rsidRPr="004050D7" w:rsidRDefault="007E7FFA" w:rsidP="00333D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0D7">
        <w:rPr>
          <w:rFonts w:ascii="Times New Roman" w:hAnsi="Times New Roman" w:cs="Times New Roman"/>
          <w:sz w:val="26"/>
          <w:szCs w:val="26"/>
        </w:rPr>
        <w:t>ПРИКАЗЫВАЮ:</w:t>
      </w:r>
    </w:p>
    <w:p w14:paraId="5E5559DD" w14:textId="0AAB5F12" w:rsidR="00C43927" w:rsidRPr="004050D7" w:rsidRDefault="00C43927" w:rsidP="007E7FFA">
      <w:pPr>
        <w:spacing w:after="0"/>
      </w:pPr>
    </w:p>
    <w:p w14:paraId="04C40D7D" w14:textId="56B98083" w:rsidR="007E7FFA" w:rsidRDefault="00B21CB3" w:rsidP="00B21CB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Положение о комиссии по </w:t>
      </w:r>
      <w:r w:rsidR="00681D40" w:rsidRPr="004050D7">
        <w:rPr>
          <w:rFonts w:ascii="Times New Roman" w:hAnsi="Times New Roman" w:cs="Times New Roman"/>
          <w:sz w:val="26"/>
          <w:szCs w:val="26"/>
        </w:rPr>
        <w:t>внедрению системы управления профессиональными рисками</w:t>
      </w:r>
      <w:r w:rsidR="00681D4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согласно Приложению к настоящему приказу</w:t>
      </w:r>
      <w:r w:rsidR="007E7FFA" w:rsidRPr="004050D7">
        <w:rPr>
          <w:rFonts w:ascii="Times New Roman" w:hAnsi="Times New Roman" w:cs="Times New Roman"/>
          <w:sz w:val="26"/>
          <w:szCs w:val="26"/>
        </w:rPr>
        <w:t>.</w:t>
      </w:r>
    </w:p>
    <w:p w14:paraId="2583F37D" w14:textId="77777777" w:rsidR="00CC7E9D" w:rsidRDefault="00CC7E9D" w:rsidP="00CC7E9D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A35F43D" w14:textId="638D45F2" w:rsidR="00CC7E9D" w:rsidRDefault="00CC7E9D" w:rsidP="00B21CB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 членов комиссии с настоящим приказом под подпись.</w:t>
      </w:r>
    </w:p>
    <w:p w14:paraId="5005BCF7" w14:textId="77777777" w:rsidR="00CC7E9D" w:rsidRPr="004050D7" w:rsidRDefault="00CC7E9D" w:rsidP="00CC7E9D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51A8787B" w14:textId="5220CA57" w:rsidR="007E7FFA" w:rsidRDefault="007E7FFA" w:rsidP="007E7FFA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0D7">
        <w:rPr>
          <w:rFonts w:ascii="Times New Roman" w:hAnsi="Times New Roman" w:cs="Times New Roman"/>
          <w:sz w:val="26"/>
          <w:szCs w:val="26"/>
        </w:rPr>
        <w:t>Приказ вступает в действие с момента его подписания.</w:t>
      </w:r>
    </w:p>
    <w:p w14:paraId="343FDF42" w14:textId="77777777" w:rsidR="00CC7E9D" w:rsidRPr="00CC7E9D" w:rsidRDefault="00CC7E9D" w:rsidP="00CC7E9D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F90ABEA" w14:textId="77777777" w:rsidR="007E7FFA" w:rsidRPr="004050D7" w:rsidRDefault="007E7FFA" w:rsidP="007E7FFA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0D7">
        <w:rPr>
          <w:rFonts w:ascii="Times New Roman" w:hAnsi="Times New Roman" w:cs="Times New Roman"/>
          <w:sz w:val="26"/>
          <w:szCs w:val="26"/>
        </w:rPr>
        <w:t>Контроль исполнения настоящего приказа оставляю за собой.</w:t>
      </w:r>
    </w:p>
    <w:p w14:paraId="02DF593C" w14:textId="41B993F5" w:rsidR="007E7FFA" w:rsidRDefault="007E7FFA" w:rsidP="007E7FF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6E0376" w14:textId="22877719" w:rsidR="00CC7E9D" w:rsidRDefault="00CC7E9D" w:rsidP="007E7FF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F0BA85" w14:textId="77777777" w:rsidR="00CC7E9D" w:rsidRDefault="00CC7E9D" w:rsidP="007E7FF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1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134"/>
        <w:gridCol w:w="3402"/>
        <w:gridCol w:w="118"/>
      </w:tblGrid>
      <w:tr w:rsidR="00CC7E9D" w:rsidRPr="000752DF" w14:paraId="5C62DE31" w14:textId="77777777" w:rsidTr="005E06BA">
        <w:trPr>
          <w:gridAfter w:val="1"/>
          <w:wAfter w:w="118" w:type="dxa"/>
        </w:trPr>
        <w:tc>
          <w:tcPr>
            <w:tcW w:w="4962" w:type="dxa"/>
            <w:vAlign w:val="bottom"/>
          </w:tcPr>
          <w:p w14:paraId="675A2EF8" w14:textId="77777777" w:rsidR="00CC7E9D" w:rsidRPr="003D1EDA" w:rsidRDefault="00CC7E9D" w:rsidP="005E06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2DF">
              <w:rPr>
                <w:rFonts w:ascii="Times New Roman" w:hAnsi="Times New Roman" w:cs="Times New Roman"/>
                <w:sz w:val="26"/>
                <w:szCs w:val="26"/>
              </w:rPr>
              <w:t>Главный врач ГБУЗ ТО "Ржевская ЦРБ"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9C8D177" w14:textId="77777777" w:rsidR="00CC7E9D" w:rsidRPr="000752DF" w:rsidRDefault="00CC7E9D" w:rsidP="005E06BA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bottom"/>
          </w:tcPr>
          <w:p w14:paraId="78186EE2" w14:textId="77777777" w:rsidR="00CC7E9D" w:rsidRPr="000752DF" w:rsidRDefault="00CC7E9D" w:rsidP="005E06BA">
            <w:pPr>
              <w:spacing w:line="276" w:lineRule="auto"/>
              <w:ind w:right="-11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52DF">
              <w:rPr>
                <w:rFonts w:ascii="Times New Roman" w:hAnsi="Times New Roman" w:cs="Times New Roman"/>
                <w:sz w:val="26"/>
                <w:szCs w:val="26"/>
              </w:rPr>
              <w:t>А.С. Бегларян</w:t>
            </w:r>
          </w:p>
        </w:tc>
      </w:tr>
      <w:tr w:rsidR="00CC7E9D" w:rsidRPr="000752DF" w14:paraId="3F6A614A" w14:textId="77777777" w:rsidTr="005E06BA">
        <w:tc>
          <w:tcPr>
            <w:tcW w:w="4962" w:type="dxa"/>
          </w:tcPr>
          <w:p w14:paraId="57F2F503" w14:textId="77777777" w:rsidR="00CC7E9D" w:rsidRPr="000752DF" w:rsidRDefault="00CC7E9D" w:rsidP="005E06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AE4D8E" w14:textId="77777777" w:rsidR="00CC7E9D" w:rsidRPr="000752DF" w:rsidRDefault="00CC7E9D" w:rsidP="005E06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2D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520" w:type="dxa"/>
            <w:gridSpan w:val="2"/>
          </w:tcPr>
          <w:p w14:paraId="1FE215C8" w14:textId="77777777" w:rsidR="00CC7E9D" w:rsidRPr="000752DF" w:rsidRDefault="00CC7E9D" w:rsidP="005E06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9E34F6" w14:textId="77777777" w:rsidR="00B83F67" w:rsidRDefault="00B83F67" w:rsidP="007E7FF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0108EC" w14:textId="75AB147B" w:rsidR="001B5E5C" w:rsidRDefault="001B5E5C" w:rsidP="0012360D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383D2A19" w14:textId="6D935A6D" w:rsidR="007E7FFA" w:rsidRPr="004050D7" w:rsidRDefault="007E7FFA" w:rsidP="007E7FFA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6"/>
          <w:szCs w:val="26"/>
        </w:rPr>
      </w:pPr>
      <w:r w:rsidRPr="004050D7">
        <w:rPr>
          <w:rFonts w:ascii="Times New Roman" w:hAnsi="Times New Roman" w:cs="Times New Roman"/>
          <w:color w:val="auto"/>
          <w:sz w:val="26"/>
          <w:szCs w:val="26"/>
        </w:rPr>
        <w:lastRenderedPageBreak/>
        <w:t>С приказом ознакомлены:</w:t>
      </w:r>
    </w:p>
    <w:p w14:paraId="7B02DCFD" w14:textId="77777777" w:rsidR="00B319FB" w:rsidRDefault="00B319FB" w:rsidP="00B319FB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Зав. ОМО</w:t>
      </w:r>
      <w:r>
        <w:rPr>
          <w:rFonts w:ascii="Times New Roman" w:hAnsi="Times New Roman" w:cs="Times New Roman"/>
          <w:sz w:val="24"/>
          <w:szCs w:val="24"/>
        </w:rPr>
        <w:t xml:space="preserve">_______________             __________________     </w:t>
      </w:r>
      <w:r>
        <w:rPr>
          <w:rFonts w:ascii="Times New Roman" w:hAnsi="Times New Roman" w:cs="Times New Roman"/>
          <w:sz w:val="24"/>
          <w:szCs w:val="24"/>
          <w:u w:val="single"/>
        </w:rPr>
        <w:t>Кудряшова О.Н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4C002" w14:textId="77777777" w:rsidR="00B319FB" w:rsidRDefault="00B319FB" w:rsidP="00B319FB">
      <w:pPr>
        <w:pStyle w:val="17PRIL-txt"/>
        <w:spacing w:line="240" w:lineRule="auto"/>
        <w:ind w:left="0" w:right="0"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инициалы и фамилия</w:t>
      </w:r>
    </w:p>
    <w:p w14:paraId="5DA6EE5B" w14:textId="77777777" w:rsidR="00B319FB" w:rsidRDefault="00B319FB" w:rsidP="00B319FB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8130CE5" w14:textId="77777777" w:rsidR="00B319FB" w:rsidRDefault="00B319FB" w:rsidP="00B319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14:paraId="3DE2A65A" w14:textId="77777777" w:rsidR="00B319FB" w:rsidRDefault="00B319FB" w:rsidP="00B319FB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 главного врача по ГО и ЧС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      </w:t>
      </w:r>
      <w:r>
        <w:rPr>
          <w:rFonts w:ascii="Times New Roman" w:hAnsi="Times New Roman" w:cs="Times New Roman"/>
          <w:sz w:val="24"/>
          <w:szCs w:val="24"/>
          <w:u w:val="single"/>
        </w:rPr>
        <w:t>Гусарова  А.И.</w:t>
      </w:r>
    </w:p>
    <w:p w14:paraId="3B149985" w14:textId="77777777" w:rsidR="00B319FB" w:rsidRDefault="00B319FB" w:rsidP="00B319FB">
      <w:pPr>
        <w:pStyle w:val="17PRIL-txt"/>
        <w:spacing w:line="240" w:lineRule="auto"/>
        <w:ind w:left="0" w:right="0"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инициалы и фамилия</w:t>
      </w:r>
    </w:p>
    <w:p w14:paraId="20526074" w14:textId="77777777" w:rsidR="00B319FB" w:rsidRDefault="00B319FB" w:rsidP="00B319FB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34B1384" w14:textId="77777777" w:rsidR="00B319FB" w:rsidRDefault="00B319FB" w:rsidP="00B319FB">
      <w:pPr>
        <w:spacing w:after="0" w:line="240" w:lineRule="auto"/>
        <w:ind w:firstLine="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14:paraId="42386C78" w14:textId="77777777" w:rsidR="00B319FB" w:rsidRDefault="00B319FB" w:rsidP="00B319FB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 юрисконсульт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       </w:t>
      </w:r>
      <w:r>
        <w:rPr>
          <w:rFonts w:ascii="Times New Roman" w:hAnsi="Times New Roman" w:cs="Times New Roman"/>
          <w:sz w:val="24"/>
          <w:szCs w:val="24"/>
          <w:u w:val="single"/>
        </w:rPr>
        <w:t>Коньков  В.С.</w:t>
      </w:r>
    </w:p>
    <w:p w14:paraId="09A6164F" w14:textId="77777777" w:rsidR="00B319FB" w:rsidRDefault="00B319FB" w:rsidP="00B319FB">
      <w:pPr>
        <w:pStyle w:val="17PRIL-txt"/>
        <w:spacing w:line="240" w:lineRule="auto"/>
        <w:ind w:left="0" w:right="0"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инициалы и фамилия</w:t>
      </w:r>
    </w:p>
    <w:p w14:paraId="43B27897" w14:textId="77777777" w:rsidR="00B319FB" w:rsidRDefault="00B319FB" w:rsidP="00B319FB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0C912EC" w14:textId="77777777" w:rsidR="00B319FB" w:rsidRDefault="00B319FB" w:rsidP="00B319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14:paraId="2CE7A7F3" w14:textId="77777777" w:rsidR="00B319FB" w:rsidRDefault="00B319FB" w:rsidP="00B319FB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 специалист по ОТ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     </w:t>
      </w:r>
      <w:r>
        <w:rPr>
          <w:rFonts w:ascii="Times New Roman" w:hAnsi="Times New Roman" w:cs="Times New Roman"/>
          <w:sz w:val="24"/>
          <w:szCs w:val="24"/>
          <w:u w:val="single"/>
        </w:rPr>
        <w:t>Петрова Е.А.</w:t>
      </w:r>
    </w:p>
    <w:p w14:paraId="4E22E24E" w14:textId="77777777" w:rsidR="00B319FB" w:rsidRDefault="00B319FB" w:rsidP="00B319FB">
      <w:pPr>
        <w:pStyle w:val="17PRIL-txt"/>
        <w:spacing w:line="240" w:lineRule="auto"/>
        <w:ind w:left="0" w:right="0"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инициалы и фамилия</w:t>
      </w:r>
    </w:p>
    <w:p w14:paraId="2B5099B0" w14:textId="77777777" w:rsidR="00B319FB" w:rsidRDefault="00B319FB" w:rsidP="00B319FB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4E24B620" w14:textId="77777777" w:rsidR="00B319FB" w:rsidRDefault="00B319FB" w:rsidP="00B319FB">
      <w:pPr>
        <w:spacing w:after="0" w:line="240" w:lineRule="auto"/>
        <w:ind w:firstLine="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14:paraId="716BC483" w14:textId="77777777" w:rsidR="00B319FB" w:rsidRDefault="00B319FB" w:rsidP="00B319FB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 инженер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        Петрушин Е.В.</w:t>
      </w:r>
      <w:r>
        <w:rPr>
          <w:rFonts w:ascii="Times New Roman" w:hAnsi="Times New Roman" w:cs="Times New Roman"/>
        </w:rPr>
        <w:tab/>
      </w:r>
    </w:p>
    <w:p w14:paraId="4E5EBC17" w14:textId="77777777" w:rsidR="00B319FB" w:rsidRDefault="00B319FB" w:rsidP="00B319FB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инициалы и фамилия</w:t>
      </w:r>
    </w:p>
    <w:p w14:paraId="2362AAC7" w14:textId="77777777" w:rsidR="00B319FB" w:rsidRDefault="00B319FB" w:rsidP="00B319FB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B3E67C4" w14:textId="77777777" w:rsidR="00B319FB" w:rsidRDefault="00B319FB" w:rsidP="00B319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14:paraId="335025D6" w14:textId="77777777" w:rsidR="00811AB8" w:rsidRDefault="00811AB8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441F8B04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0924F6DE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6A1F5107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4E746417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6230AB6F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002D9C71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70D749BA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0E346AFF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0BF97542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7C14166D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29AD4F4E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78C838FA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343EC043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6662A454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71470A1F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4D5C3EC6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66E100FA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60EF68DC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5B96AB4B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3E364140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42720865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2BB8E3DC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6F0A283D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73B6AAA3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41BD206F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0F92077C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7035EC9F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5FC38207" w14:textId="77777777" w:rsidR="00B319FB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6A602088" w14:textId="77777777" w:rsidR="00B319FB" w:rsidRPr="0024493D" w:rsidRDefault="00B319FB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72261466" w14:textId="40E3CD18" w:rsidR="00B21CB3" w:rsidRDefault="00B21CB3" w:rsidP="00811AB8">
      <w:pPr>
        <w:pStyle w:val="17PRIL-1st"/>
        <w:spacing w:line="240" w:lineRule="auto"/>
        <w:ind w:left="0" w:right="0"/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</w:tblGrid>
      <w:tr w:rsidR="00B21CB3" w:rsidRPr="000E546F" w14:paraId="1B782CCC" w14:textId="77777777" w:rsidTr="00E768C2">
        <w:trPr>
          <w:trHeight w:val="920"/>
          <w:jc w:val="right"/>
        </w:trPr>
        <w:tc>
          <w:tcPr>
            <w:tcW w:w="4035" w:type="dxa"/>
          </w:tcPr>
          <w:p w14:paraId="1BF94A2B" w14:textId="096E9C66" w:rsidR="00681D40" w:rsidRPr="00681D40" w:rsidRDefault="00681D40" w:rsidP="00681D40">
            <w:pPr>
              <w:spacing w:after="160" w:line="276" w:lineRule="auto"/>
              <w:ind w:left="-108" w:right="-16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Hlk45705337"/>
            <w:r w:rsidRPr="00681D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к приказу </w:t>
            </w:r>
            <w:r w:rsidR="00CC7E9D">
              <w:rPr>
                <w:rFonts w:ascii="Times New Roman" w:hAnsi="Times New Roman" w:cs="Times New Roman"/>
                <w:sz w:val="26"/>
                <w:szCs w:val="26"/>
              </w:rPr>
              <w:t>ГБУЗ ТО "Ржевская ЦРБ"</w:t>
            </w:r>
            <w:r w:rsidRPr="00681D40">
              <w:rPr>
                <w:rFonts w:ascii="Times New Roman" w:hAnsi="Times New Roman" w:cs="Times New Roman"/>
                <w:sz w:val="26"/>
                <w:szCs w:val="26"/>
              </w:rPr>
              <w:t xml:space="preserve"> от «</w:t>
            </w:r>
            <w:r w:rsidR="00B319F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681D4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B319FB">
              <w:rPr>
                <w:rFonts w:ascii="Times New Roman" w:hAnsi="Times New Roman" w:cs="Times New Roman"/>
                <w:sz w:val="26"/>
                <w:szCs w:val="26"/>
              </w:rPr>
              <w:t xml:space="preserve">  июля </w:t>
            </w:r>
            <w:r w:rsidRPr="00681D4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B319FB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r w:rsidRPr="00681D40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B319FB">
              <w:rPr>
                <w:rFonts w:ascii="Times New Roman" w:hAnsi="Times New Roman" w:cs="Times New Roman"/>
                <w:sz w:val="26"/>
                <w:szCs w:val="26"/>
              </w:rPr>
              <w:t>65/1</w:t>
            </w:r>
          </w:p>
          <w:p w14:paraId="11AFAC78" w14:textId="6A687031" w:rsidR="00B21CB3" w:rsidRPr="008220CC" w:rsidRDefault="00B21CB3" w:rsidP="00E768C2">
            <w:pPr>
              <w:spacing w:line="276" w:lineRule="auto"/>
              <w:ind w:left="-108" w:right="-1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5"/>
    </w:tbl>
    <w:p w14:paraId="6C5B403C" w14:textId="77777777" w:rsidR="00B21CB3" w:rsidRDefault="00B21CB3" w:rsidP="00B21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3BC2B7F" w14:textId="77777777" w:rsidR="00B21CB3" w:rsidRDefault="00B21CB3" w:rsidP="00B21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4DD579D" w14:textId="77777777" w:rsidR="00B21CB3" w:rsidRPr="007F2598" w:rsidRDefault="00B21CB3" w:rsidP="00B21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A770FE2" w14:textId="77777777" w:rsidR="00B21CB3" w:rsidRPr="000E546F" w:rsidRDefault="00B21CB3" w:rsidP="00B21C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46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64A90F84" w14:textId="60766BD6" w:rsidR="00B21CB3" w:rsidRPr="00E87944" w:rsidRDefault="00B21CB3" w:rsidP="00B21C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7944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B21CB3">
        <w:rPr>
          <w:rFonts w:ascii="Times New Roman" w:hAnsi="Times New Roman" w:cs="Times New Roman"/>
          <w:b/>
          <w:bCs/>
          <w:sz w:val="26"/>
          <w:szCs w:val="26"/>
        </w:rPr>
        <w:t xml:space="preserve"> комиссии </w:t>
      </w:r>
      <w:r w:rsidR="00681D40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81D40" w:rsidRPr="004050D7">
        <w:rPr>
          <w:rFonts w:ascii="Times New Roman" w:hAnsi="Times New Roman" w:cs="Times New Roman"/>
          <w:b/>
          <w:sz w:val="26"/>
          <w:szCs w:val="26"/>
        </w:rPr>
        <w:t>внедрению системы управления профессиональными рисками</w:t>
      </w:r>
    </w:p>
    <w:p w14:paraId="2FB03CFA" w14:textId="6A34FE93" w:rsidR="003A4A4A" w:rsidRPr="003A4A4A" w:rsidRDefault="003A4A4A" w:rsidP="00CC7E9D">
      <w:pPr>
        <w:pStyle w:val="17PRIL-1st"/>
        <w:numPr>
          <w:ilvl w:val="0"/>
          <w:numId w:val="4"/>
        </w:numPr>
        <w:tabs>
          <w:tab w:val="clear" w:pos="4791"/>
          <w:tab w:val="center" w:pos="284"/>
        </w:tabs>
        <w:spacing w:after="240" w:line="240" w:lineRule="auto"/>
        <w:ind w:left="0" w:right="-1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3A4A4A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172018EA" w14:textId="474DFBCC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 xml:space="preserve">Настоящее Положение является локальным нормативным актом </w:t>
      </w:r>
      <w:r w:rsidR="00CC7E9D">
        <w:rPr>
          <w:rFonts w:ascii="Times New Roman" w:hAnsi="Times New Roman" w:cs="Times New Roman"/>
          <w:sz w:val="26"/>
          <w:szCs w:val="26"/>
        </w:rPr>
        <w:t>ГБУЗ ТО "Ржевская ЦРБ"</w:t>
      </w:r>
      <w:r w:rsidR="00681D40" w:rsidRPr="003A4A4A">
        <w:rPr>
          <w:rFonts w:ascii="Times New Roman" w:hAnsi="Times New Roman" w:cs="Times New Roman"/>
          <w:sz w:val="26"/>
          <w:szCs w:val="26"/>
        </w:rPr>
        <w:t xml:space="preserve"> </w:t>
      </w:r>
      <w:r w:rsidRPr="003A4A4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81D40">
        <w:rPr>
          <w:rFonts w:ascii="Times New Roman" w:hAnsi="Times New Roman" w:cs="Times New Roman"/>
          <w:sz w:val="26"/>
          <w:szCs w:val="26"/>
        </w:rPr>
        <w:t>Организация</w:t>
      </w:r>
      <w:r w:rsidRPr="003A4A4A">
        <w:rPr>
          <w:rFonts w:ascii="Times New Roman" w:hAnsi="Times New Roman" w:cs="Times New Roman"/>
          <w:sz w:val="26"/>
          <w:szCs w:val="26"/>
        </w:rPr>
        <w:t xml:space="preserve">), определяющим требования к нормативно-правовому обеспечению Комиссии по </w:t>
      </w:r>
      <w:r w:rsidR="0034494D">
        <w:rPr>
          <w:rFonts w:ascii="Times New Roman" w:hAnsi="Times New Roman" w:cs="Times New Roman"/>
          <w:sz w:val="26"/>
          <w:szCs w:val="26"/>
        </w:rPr>
        <w:t>внедрению системы управления профессиональными рисками</w:t>
      </w:r>
      <w:r w:rsidRPr="003A4A4A">
        <w:rPr>
          <w:rFonts w:ascii="Times New Roman" w:hAnsi="Times New Roman" w:cs="Times New Roman"/>
          <w:sz w:val="26"/>
          <w:szCs w:val="26"/>
        </w:rPr>
        <w:t xml:space="preserve"> (далее Комиссия), определяет порядок деятельности, задачи и компетенцию комиссии.</w:t>
      </w:r>
    </w:p>
    <w:p w14:paraId="45689788" w14:textId="77777777" w:rsidR="003A4A4A" w:rsidRPr="003A4A4A" w:rsidRDefault="003A4A4A" w:rsidP="00CC7E9D">
      <w:pPr>
        <w:pStyle w:val="17PRIL-1st"/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</w:p>
    <w:p w14:paraId="588A2408" w14:textId="408D2080" w:rsidR="003A4A4A" w:rsidRPr="00681D40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  <w:tab w:val="left" w:pos="1560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681D40">
        <w:rPr>
          <w:rFonts w:ascii="Times New Roman" w:hAnsi="Times New Roman" w:cs="Times New Roman"/>
          <w:sz w:val="26"/>
          <w:szCs w:val="26"/>
        </w:rPr>
        <w:t xml:space="preserve">Для координации деятельности </w:t>
      </w:r>
      <w:r w:rsidR="00CC7E9D">
        <w:rPr>
          <w:rFonts w:ascii="Times New Roman" w:hAnsi="Times New Roman" w:cs="Times New Roman"/>
          <w:sz w:val="26"/>
          <w:szCs w:val="26"/>
        </w:rPr>
        <w:t>ГБУЗ ТО "Ржевская ЦРБ"</w:t>
      </w:r>
      <w:r w:rsidR="00681D40" w:rsidRPr="00681D40">
        <w:rPr>
          <w:rFonts w:ascii="Times New Roman" w:hAnsi="Times New Roman" w:cs="Times New Roman"/>
          <w:sz w:val="26"/>
          <w:szCs w:val="26"/>
        </w:rPr>
        <w:t xml:space="preserve"> устан</w:t>
      </w:r>
      <w:r w:rsidR="006D70CE">
        <w:rPr>
          <w:rFonts w:ascii="Times New Roman" w:hAnsi="Times New Roman" w:cs="Times New Roman"/>
          <w:sz w:val="26"/>
          <w:szCs w:val="26"/>
        </w:rPr>
        <w:t>о</w:t>
      </w:r>
      <w:r w:rsidR="00681D40" w:rsidRPr="00681D40">
        <w:rPr>
          <w:rFonts w:ascii="Times New Roman" w:hAnsi="Times New Roman" w:cs="Times New Roman"/>
          <w:sz w:val="26"/>
          <w:szCs w:val="26"/>
        </w:rPr>
        <w:t>вл</w:t>
      </w:r>
      <w:r w:rsidR="006D70CE">
        <w:rPr>
          <w:rFonts w:ascii="Times New Roman" w:hAnsi="Times New Roman" w:cs="Times New Roman"/>
          <w:sz w:val="26"/>
          <w:szCs w:val="26"/>
        </w:rPr>
        <w:t>ения</w:t>
      </w:r>
      <w:r w:rsidR="00681D40" w:rsidRPr="00681D40">
        <w:rPr>
          <w:rFonts w:ascii="Times New Roman" w:hAnsi="Times New Roman" w:cs="Times New Roman"/>
          <w:sz w:val="26"/>
          <w:szCs w:val="26"/>
        </w:rPr>
        <w:t xml:space="preserve"> един</w:t>
      </w:r>
      <w:r w:rsidR="006D70CE">
        <w:rPr>
          <w:rFonts w:ascii="Times New Roman" w:hAnsi="Times New Roman" w:cs="Times New Roman"/>
          <w:sz w:val="26"/>
          <w:szCs w:val="26"/>
        </w:rPr>
        <w:t>ого</w:t>
      </w:r>
      <w:r w:rsidR="00681D40" w:rsidRPr="00681D40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6D70CE">
        <w:rPr>
          <w:rFonts w:ascii="Times New Roman" w:hAnsi="Times New Roman" w:cs="Times New Roman"/>
          <w:sz w:val="26"/>
          <w:szCs w:val="26"/>
        </w:rPr>
        <w:t>а</w:t>
      </w:r>
      <w:r w:rsidR="00681D40" w:rsidRPr="00681D40">
        <w:rPr>
          <w:rFonts w:ascii="Times New Roman" w:hAnsi="Times New Roman" w:cs="Times New Roman"/>
          <w:sz w:val="26"/>
          <w:szCs w:val="26"/>
        </w:rPr>
        <w:t xml:space="preserve"> идентификации опасностей,</w:t>
      </w:r>
      <w:r w:rsidR="006D70CE">
        <w:rPr>
          <w:rFonts w:ascii="Times New Roman" w:hAnsi="Times New Roman" w:cs="Times New Roman"/>
          <w:sz w:val="26"/>
          <w:szCs w:val="26"/>
        </w:rPr>
        <w:t xml:space="preserve">  </w:t>
      </w:r>
      <w:r w:rsidR="00681D40" w:rsidRPr="00681D40">
        <w:rPr>
          <w:rFonts w:ascii="Times New Roman" w:hAnsi="Times New Roman" w:cs="Times New Roman"/>
          <w:sz w:val="26"/>
          <w:szCs w:val="26"/>
        </w:rPr>
        <w:t>оценки, учета и анализа профессионального риска причинения вреда здоровью и жизни работника в результате воздействия вредных и опасных производственных факторов, а также едины</w:t>
      </w:r>
      <w:r w:rsidR="006D70CE">
        <w:rPr>
          <w:rFonts w:ascii="Times New Roman" w:hAnsi="Times New Roman" w:cs="Times New Roman"/>
          <w:sz w:val="26"/>
          <w:szCs w:val="26"/>
        </w:rPr>
        <w:t>х</w:t>
      </w:r>
      <w:r w:rsidR="00681D40" w:rsidRPr="00681D40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6D70CE">
        <w:rPr>
          <w:rFonts w:ascii="Times New Roman" w:hAnsi="Times New Roman" w:cs="Times New Roman"/>
          <w:sz w:val="26"/>
          <w:szCs w:val="26"/>
        </w:rPr>
        <w:t>й</w:t>
      </w:r>
      <w:r w:rsidR="00681D40" w:rsidRPr="00681D40">
        <w:rPr>
          <w:rFonts w:ascii="Times New Roman" w:hAnsi="Times New Roman" w:cs="Times New Roman"/>
          <w:sz w:val="26"/>
          <w:szCs w:val="26"/>
        </w:rPr>
        <w:t xml:space="preserve"> к содержанию и оформлению документации по учету вредных и опасных производственных факторов и разработки мероприятий, направленных на управление профессиональными рисками в области охраны труда </w:t>
      </w:r>
      <w:r w:rsidRPr="00681D40">
        <w:rPr>
          <w:rFonts w:ascii="Times New Roman" w:hAnsi="Times New Roman" w:cs="Times New Roman"/>
          <w:sz w:val="26"/>
          <w:szCs w:val="26"/>
        </w:rPr>
        <w:t xml:space="preserve">создается Комиссия. </w:t>
      </w:r>
    </w:p>
    <w:p w14:paraId="469528C3" w14:textId="77777777" w:rsidR="003A4A4A" w:rsidRPr="003A4A4A" w:rsidRDefault="003A4A4A" w:rsidP="00CC7E9D">
      <w:pPr>
        <w:pStyle w:val="17PRIL-1st"/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Комиссия является совещательным органом, который систематически осуществляет комплекс мероприятий по:</w:t>
      </w:r>
    </w:p>
    <w:p w14:paraId="47DBDF4F" w14:textId="77777777" w:rsidR="00681D40" w:rsidRPr="00681D40" w:rsidRDefault="00681D40" w:rsidP="00CC7E9D">
      <w:pPr>
        <w:pStyle w:val="17PRIL-1st"/>
        <w:tabs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681D40">
        <w:rPr>
          <w:rFonts w:ascii="Times New Roman" w:hAnsi="Times New Roman" w:cs="Times New Roman"/>
          <w:sz w:val="26"/>
          <w:szCs w:val="26"/>
        </w:rPr>
        <w:t>- предотвращение травматизма, аварий, инцидентов и профессиональных заболеваний;</w:t>
      </w:r>
    </w:p>
    <w:p w14:paraId="3EA0D9BE" w14:textId="77EAC7CA" w:rsidR="00681D40" w:rsidRPr="00681D40" w:rsidRDefault="00681D40" w:rsidP="00CC7E9D">
      <w:pPr>
        <w:pStyle w:val="17PRIL-1st"/>
        <w:tabs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681D40">
        <w:rPr>
          <w:rFonts w:ascii="Times New Roman" w:hAnsi="Times New Roman" w:cs="Times New Roman"/>
          <w:sz w:val="26"/>
          <w:szCs w:val="26"/>
        </w:rPr>
        <w:t>- получение объективной информации о состоянии условий и охраны труда на рабочих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1D40">
        <w:rPr>
          <w:rFonts w:ascii="Times New Roman" w:hAnsi="Times New Roman" w:cs="Times New Roman"/>
          <w:sz w:val="26"/>
          <w:szCs w:val="26"/>
        </w:rPr>
        <w:t>местах, с целью формирования в дальнейшем корректирующих действий;</w:t>
      </w:r>
    </w:p>
    <w:p w14:paraId="3BCE2D2F" w14:textId="77777777" w:rsidR="00681D40" w:rsidRPr="00681D40" w:rsidRDefault="00681D40" w:rsidP="00CC7E9D">
      <w:pPr>
        <w:pStyle w:val="17PRIL-1st"/>
        <w:tabs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681D40">
        <w:rPr>
          <w:rFonts w:ascii="Times New Roman" w:hAnsi="Times New Roman" w:cs="Times New Roman"/>
          <w:sz w:val="26"/>
          <w:szCs w:val="26"/>
        </w:rPr>
        <w:t>- выявление и контроль опасностей в области охраны труда;</w:t>
      </w:r>
    </w:p>
    <w:p w14:paraId="228A60A2" w14:textId="5CED0A22" w:rsidR="00681D40" w:rsidRPr="00681D40" w:rsidRDefault="00681D40" w:rsidP="00CC7E9D">
      <w:pPr>
        <w:pStyle w:val="17PRIL-1st"/>
        <w:tabs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681D40">
        <w:rPr>
          <w:rFonts w:ascii="Times New Roman" w:hAnsi="Times New Roman" w:cs="Times New Roman"/>
          <w:sz w:val="26"/>
          <w:szCs w:val="26"/>
        </w:rPr>
        <w:t>- эффективное управление профессиональными рисками в области охраны труда (снижение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1D40">
        <w:rPr>
          <w:rFonts w:ascii="Times New Roman" w:hAnsi="Times New Roman" w:cs="Times New Roman"/>
          <w:sz w:val="26"/>
          <w:szCs w:val="26"/>
        </w:rPr>
        <w:t>травматизма, аварий, инцидентов и профессиональных заболеваний);</w:t>
      </w:r>
    </w:p>
    <w:p w14:paraId="31A9E950" w14:textId="77777777" w:rsidR="00681D40" w:rsidRPr="00681D40" w:rsidRDefault="00681D40" w:rsidP="00CC7E9D">
      <w:pPr>
        <w:pStyle w:val="17PRIL-1st"/>
        <w:tabs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681D40">
        <w:rPr>
          <w:rFonts w:ascii="Times New Roman" w:hAnsi="Times New Roman" w:cs="Times New Roman"/>
          <w:sz w:val="26"/>
          <w:szCs w:val="26"/>
        </w:rPr>
        <w:t>- планирование работ по управлению профессиональными рисками;</w:t>
      </w:r>
    </w:p>
    <w:p w14:paraId="7ED244EB" w14:textId="77777777" w:rsidR="00681D40" w:rsidRDefault="00681D40" w:rsidP="00CC7E9D">
      <w:pPr>
        <w:pStyle w:val="17PRIL-1st"/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681D40">
        <w:rPr>
          <w:rFonts w:ascii="Times New Roman" w:hAnsi="Times New Roman" w:cs="Times New Roman"/>
          <w:sz w:val="26"/>
          <w:szCs w:val="26"/>
        </w:rPr>
        <w:t>- формирование обоснованных рекомендаций по уменьшению профессионального риска.</w:t>
      </w:r>
    </w:p>
    <w:p w14:paraId="3D0780D2" w14:textId="07C4A5B9" w:rsidR="003A4A4A" w:rsidRPr="003A4A4A" w:rsidRDefault="003A4A4A" w:rsidP="00CC7E9D">
      <w:pPr>
        <w:pStyle w:val="17PRIL-1st"/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Конституцией Российской Федерации, </w:t>
      </w:r>
      <w:r w:rsidR="006D70CE" w:rsidRPr="009477E4">
        <w:rPr>
          <w:rFonts w:ascii="Times New Roman" w:hAnsi="Times New Roman" w:cs="Times New Roman"/>
          <w:sz w:val="26"/>
          <w:szCs w:val="26"/>
        </w:rPr>
        <w:t>нормам Трудового кодекса Российской Федерации</w:t>
      </w:r>
      <w:r w:rsidR="006D70CE">
        <w:rPr>
          <w:rFonts w:ascii="Times New Roman" w:hAnsi="Times New Roman" w:cs="Times New Roman"/>
          <w:sz w:val="26"/>
          <w:szCs w:val="26"/>
        </w:rPr>
        <w:t xml:space="preserve"> (ст. 209, ст. 212 ТК </w:t>
      </w:r>
      <w:r w:rsidR="006D70CE">
        <w:rPr>
          <w:rFonts w:ascii="Times New Roman" w:hAnsi="Times New Roman" w:cs="Times New Roman"/>
          <w:sz w:val="26"/>
          <w:szCs w:val="26"/>
        </w:rPr>
        <w:lastRenderedPageBreak/>
        <w:t xml:space="preserve">РФ), положениям </w:t>
      </w:r>
      <w:r w:rsidR="006D70CE" w:rsidRPr="007A0A22">
        <w:rPr>
          <w:rFonts w:ascii="Times New Roman" w:hAnsi="Times New Roman" w:cs="Times New Roman"/>
          <w:sz w:val="26"/>
          <w:szCs w:val="26"/>
        </w:rPr>
        <w:t>Приказ</w:t>
      </w:r>
      <w:r w:rsidR="006D70CE">
        <w:rPr>
          <w:rFonts w:ascii="Times New Roman" w:hAnsi="Times New Roman" w:cs="Times New Roman"/>
          <w:sz w:val="26"/>
          <w:szCs w:val="26"/>
        </w:rPr>
        <w:t>а</w:t>
      </w:r>
      <w:r w:rsidR="006D70CE" w:rsidRPr="007A0A22">
        <w:rPr>
          <w:rFonts w:ascii="Times New Roman" w:hAnsi="Times New Roman" w:cs="Times New Roman"/>
          <w:sz w:val="26"/>
          <w:szCs w:val="26"/>
        </w:rPr>
        <w:t xml:space="preserve"> Министерств</w:t>
      </w:r>
      <w:r w:rsidR="006D70CE">
        <w:rPr>
          <w:rFonts w:ascii="Times New Roman" w:hAnsi="Times New Roman" w:cs="Times New Roman"/>
          <w:sz w:val="26"/>
          <w:szCs w:val="26"/>
        </w:rPr>
        <w:t>а</w:t>
      </w:r>
      <w:r w:rsidR="006D70CE" w:rsidRPr="007A0A22">
        <w:rPr>
          <w:rFonts w:ascii="Times New Roman" w:hAnsi="Times New Roman" w:cs="Times New Roman"/>
          <w:sz w:val="26"/>
          <w:szCs w:val="26"/>
        </w:rPr>
        <w:t xml:space="preserve"> труда и социальной защиты РФ от 19 августа 2016 г. №438</w:t>
      </w:r>
      <w:r w:rsidR="006D70CE" w:rsidRPr="0024493D">
        <w:rPr>
          <w:rFonts w:ascii="Times New Roman" w:hAnsi="Times New Roman" w:cs="Times New Roman"/>
          <w:sz w:val="26"/>
          <w:szCs w:val="26"/>
        </w:rPr>
        <w:t>н</w:t>
      </w:r>
      <w:r w:rsidR="006D70CE" w:rsidRPr="007A0A22">
        <w:rPr>
          <w:rFonts w:ascii="Times New Roman" w:hAnsi="Times New Roman" w:cs="Times New Roman"/>
          <w:sz w:val="26"/>
          <w:szCs w:val="26"/>
        </w:rPr>
        <w:t xml:space="preserve"> </w:t>
      </w:r>
      <w:r w:rsidR="006D70CE">
        <w:rPr>
          <w:rFonts w:ascii="Times New Roman" w:hAnsi="Times New Roman" w:cs="Times New Roman"/>
          <w:sz w:val="26"/>
          <w:szCs w:val="26"/>
        </w:rPr>
        <w:t>«О</w:t>
      </w:r>
      <w:r w:rsidR="006D70CE" w:rsidRPr="007A0A22">
        <w:rPr>
          <w:rFonts w:ascii="Times New Roman" w:hAnsi="Times New Roman" w:cs="Times New Roman"/>
          <w:sz w:val="26"/>
          <w:szCs w:val="26"/>
        </w:rPr>
        <w:t>б утверждении типового положения о системе управления охраной труда</w:t>
      </w:r>
      <w:r w:rsidR="006D70CE">
        <w:rPr>
          <w:rFonts w:ascii="Times New Roman" w:hAnsi="Times New Roman" w:cs="Times New Roman"/>
          <w:sz w:val="26"/>
          <w:szCs w:val="26"/>
        </w:rPr>
        <w:t xml:space="preserve">», </w:t>
      </w:r>
      <w:r w:rsidR="006D70CE" w:rsidRPr="009477E4">
        <w:rPr>
          <w:rFonts w:ascii="Times New Roman" w:hAnsi="Times New Roman" w:cs="Times New Roman"/>
          <w:sz w:val="26"/>
          <w:szCs w:val="26"/>
        </w:rPr>
        <w:t>требованиям других нормативных правовых актов, содержащих государственные нормативные требования охраны труда</w:t>
      </w:r>
      <w:r w:rsidRPr="003A4A4A">
        <w:rPr>
          <w:rFonts w:ascii="Times New Roman" w:hAnsi="Times New Roman" w:cs="Times New Roman"/>
          <w:sz w:val="26"/>
          <w:szCs w:val="26"/>
        </w:rPr>
        <w:t>.</w:t>
      </w:r>
    </w:p>
    <w:p w14:paraId="63E5BB6C" w14:textId="77777777" w:rsidR="003A4A4A" w:rsidRPr="003A4A4A" w:rsidRDefault="003A4A4A" w:rsidP="00CC7E9D">
      <w:pPr>
        <w:pStyle w:val="17PRIL-1st"/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</w:p>
    <w:p w14:paraId="7F5414D8" w14:textId="7B510533" w:rsidR="003A4A4A" w:rsidRPr="003A4A4A" w:rsidRDefault="003A4A4A" w:rsidP="00CC7E9D">
      <w:pPr>
        <w:pStyle w:val="17PRIL-1st"/>
        <w:numPr>
          <w:ilvl w:val="0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3A4A4A">
        <w:rPr>
          <w:rFonts w:ascii="Times New Roman" w:hAnsi="Times New Roman" w:cs="Times New Roman"/>
          <w:b/>
          <w:bCs/>
          <w:sz w:val="26"/>
          <w:szCs w:val="26"/>
        </w:rPr>
        <w:t>Задачи Комиссии</w:t>
      </w:r>
    </w:p>
    <w:p w14:paraId="57B090E9" w14:textId="77777777" w:rsidR="003A4A4A" w:rsidRPr="003A4A4A" w:rsidRDefault="003A4A4A" w:rsidP="00CC7E9D">
      <w:pPr>
        <w:pStyle w:val="17PRIL-1st"/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Основными задачами Комиссии являются:</w:t>
      </w:r>
    </w:p>
    <w:p w14:paraId="3D12D81D" w14:textId="377DDC0D" w:rsidR="00D77684" w:rsidRPr="00D77684" w:rsidRDefault="00D77684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  <w:tab w:val="center" w:pos="1276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D77684">
        <w:rPr>
          <w:rFonts w:ascii="Times New Roman" w:hAnsi="Times New Roman" w:cs="Times New Roman"/>
          <w:sz w:val="26"/>
          <w:szCs w:val="26"/>
        </w:rPr>
        <w:t>Изуч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D77684">
        <w:rPr>
          <w:rFonts w:ascii="Times New Roman" w:hAnsi="Times New Roman" w:cs="Times New Roman"/>
          <w:sz w:val="26"/>
          <w:szCs w:val="26"/>
        </w:rPr>
        <w:t xml:space="preserve"> нормативны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77684">
        <w:rPr>
          <w:rFonts w:ascii="Times New Roman" w:hAnsi="Times New Roman" w:cs="Times New Roman"/>
          <w:sz w:val="26"/>
          <w:szCs w:val="26"/>
        </w:rPr>
        <w:t xml:space="preserve"> правовы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77684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D77684">
        <w:rPr>
          <w:rFonts w:ascii="Times New Roman" w:hAnsi="Times New Roman" w:cs="Times New Roman"/>
          <w:sz w:val="26"/>
          <w:szCs w:val="26"/>
        </w:rPr>
        <w:t xml:space="preserve"> по вопросам внедрения и применения системы управления профессиональными рисками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6F99A7E" w14:textId="5BBF732C" w:rsidR="00D77684" w:rsidRPr="00D77684" w:rsidRDefault="00D77684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  <w:tab w:val="center" w:pos="1276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D77684">
        <w:rPr>
          <w:rFonts w:ascii="Times New Roman" w:hAnsi="Times New Roman" w:cs="Times New Roman"/>
          <w:sz w:val="26"/>
          <w:szCs w:val="26"/>
        </w:rPr>
        <w:t>Разработ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D77684">
        <w:rPr>
          <w:rFonts w:ascii="Times New Roman" w:hAnsi="Times New Roman" w:cs="Times New Roman"/>
          <w:sz w:val="26"/>
          <w:szCs w:val="26"/>
        </w:rPr>
        <w:t xml:space="preserve"> 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77684">
        <w:rPr>
          <w:rFonts w:ascii="Times New Roman" w:hAnsi="Times New Roman" w:cs="Times New Roman"/>
          <w:sz w:val="26"/>
          <w:szCs w:val="26"/>
        </w:rPr>
        <w:t xml:space="preserve"> о внедрении системы управления профессиональными рисками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A891F8" w14:textId="05F6D6EB" w:rsidR="00D77684" w:rsidRPr="00D77684" w:rsidRDefault="00D77684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  <w:tab w:val="center" w:pos="1276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D77684">
        <w:rPr>
          <w:rFonts w:ascii="Times New Roman" w:hAnsi="Times New Roman" w:cs="Times New Roman"/>
          <w:sz w:val="26"/>
          <w:szCs w:val="26"/>
        </w:rPr>
        <w:t>Разработ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D77684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77684">
        <w:rPr>
          <w:rFonts w:ascii="Times New Roman" w:hAnsi="Times New Roman" w:cs="Times New Roman"/>
          <w:sz w:val="26"/>
          <w:szCs w:val="26"/>
        </w:rPr>
        <w:t xml:space="preserve"> мероприятий по внедрению системы управления профессиональными рисками, исходя из поставленных целей и задач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DF4816D" w14:textId="5DBF8A0D" w:rsidR="00D77684" w:rsidRPr="00D77684" w:rsidRDefault="00D77684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  <w:tab w:val="center" w:pos="1276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D77684">
        <w:rPr>
          <w:rFonts w:ascii="Times New Roman" w:hAnsi="Times New Roman" w:cs="Times New Roman"/>
          <w:sz w:val="26"/>
          <w:szCs w:val="26"/>
        </w:rPr>
        <w:t>Прове</w:t>
      </w:r>
      <w:r>
        <w:rPr>
          <w:rFonts w:ascii="Times New Roman" w:hAnsi="Times New Roman" w:cs="Times New Roman"/>
          <w:sz w:val="26"/>
          <w:szCs w:val="26"/>
        </w:rPr>
        <w:t>дение</w:t>
      </w:r>
      <w:r w:rsidRPr="00D77684">
        <w:rPr>
          <w:rFonts w:ascii="Times New Roman" w:hAnsi="Times New Roman" w:cs="Times New Roman"/>
          <w:sz w:val="26"/>
          <w:szCs w:val="26"/>
        </w:rPr>
        <w:t xml:space="preserve"> опрос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77684">
        <w:rPr>
          <w:rFonts w:ascii="Times New Roman" w:hAnsi="Times New Roman" w:cs="Times New Roman"/>
          <w:sz w:val="26"/>
          <w:szCs w:val="26"/>
        </w:rPr>
        <w:t xml:space="preserve"> работников и руководителей структурных подразделений по степени вероятности наступления опасностей, а также о возможности проведения отдельных опасных работ в аварийных ситуациях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816247E" w14:textId="492165B9" w:rsidR="00D77684" w:rsidRPr="00D77684" w:rsidRDefault="00D77684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  <w:tab w:val="center" w:pos="1276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D77684">
        <w:rPr>
          <w:rFonts w:ascii="Times New Roman" w:hAnsi="Times New Roman" w:cs="Times New Roman"/>
          <w:sz w:val="26"/>
          <w:szCs w:val="26"/>
        </w:rPr>
        <w:t>Организ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D77684">
        <w:rPr>
          <w:rFonts w:ascii="Times New Roman" w:hAnsi="Times New Roman" w:cs="Times New Roman"/>
          <w:sz w:val="26"/>
          <w:szCs w:val="26"/>
        </w:rPr>
        <w:t xml:space="preserve"> процедур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77684">
        <w:rPr>
          <w:rFonts w:ascii="Times New Roman" w:hAnsi="Times New Roman" w:cs="Times New Roman"/>
          <w:sz w:val="26"/>
          <w:szCs w:val="26"/>
        </w:rPr>
        <w:t xml:space="preserve"> идентификации опасностей и оценки профессиональных рисков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482B84F" w14:textId="411C7A37" w:rsidR="00D77684" w:rsidRPr="00D77684" w:rsidRDefault="00D77684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  <w:tab w:val="center" w:pos="1276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D77684">
        <w:rPr>
          <w:rFonts w:ascii="Times New Roman" w:hAnsi="Times New Roman" w:cs="Times New Roman"/>
          <w:sz w:val="26"/>
          <w:szCs w:val="26"/>
        </w:rPr>
        <w:t>Организ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D77684">
        <w:rPr>
          <w:rFonts w:ascii="Times New Roman" w:hAnsi="Times New Roman" w:cs="Times New Roman"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77684">
        <w:rPr>
          <w:rFonts w:ascii="Times New Roman" w:hAnsi="Times New Roman" w:cs="Times New Roman"/>
          <w:sz w:val="26"/>
          <w:szCs w:val="26"/>
        </w:rPr>
        <w:t xml:space="preserve"> процедуры управления профессиональными рисками с применением необходимых методов и средств 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5E593EE" w14:textId="775DB388" w:rsidR="00D77684" w:rsidRPr="00D77684" w:rsidRDefault="00D77684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  <w:tab w:val="center" w:pos="1276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D77684">
        <w:rPr>
          <w:rFonts w:ascii="Times New Roman" w:hAnsi="Times New Roman" w:cs="Times New Roman"/>
          <w:sz w:val="26"/>
          <w:szCs w:val="26"/>
        </w:rPr>
        <w:t>Упорядоч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D77684">
        <w:rPr>
          <w:rFonts w:ascii="Times New Roman" w:hAnsi="Times New Roman" w:cs="Times New Roman"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77684">
        <w:rPr>
          <w:rFonts w:ascii="Times New Roman" w:hAnsi="Times New Roman" w:cs="Times New Roman"/>
          <w:sz w:val="26"/>
          <w:szCs w:val="26"/>
        </w:rPr>
        <w:t xml:space="preserve"> анализа, оценки и систематизации всех выявленных опасностей, исходя из приоритета необходимости исключения или снижения уровня, создаваемого ими профессионального риска, и с учетом не только штатных условий деятельности организации, но и случаев отклонений в работе, в том числе связанных с возможными авариями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368D426" w14:textId="1E5CDB0D" w:rsidR="00D77684" w:rsidRPr="00D77684" w:rsidRDefault="00D77684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  <w:tab w:val="center" w:pos="1276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D77684">
        <w:rPr>
          <w:rFonts w:ascii="Times New Roman" w:hAnsi="Times New Roman" w:cs="Times New Roman"/>
          <w:sz w:val="26"/>
          <w:szCs w:val="26"/>
        </w:rPr>
        <w:t>Расч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77684">
        <w:rPr>
          <w:rFonts w:ascii="Times New Roman" w:hAnsi="Times New Roman" w:cs="Times New Roman"/>
          <w:sz w:val="26"/>
          <w:szCs w:val="26"/>
        </w:rPr>
        <w:t xml:space="preserve"> вероятност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77684">
        <w:rPr>
          <w:rFonts w:ascii="Times New Roman" w:hAnsi="Times New Roman" w:cs="Times New Roman"/>
          <w:sz w:val="26"/>
          <w:szCs w:val="26"/>
        </w:rPr>
        <w:t xml:space="preserve"> возникновения аварийных ситуаций и отработ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D77684">
        <w:rPr>
          <w:rFonts w:ascii="Times New Roman" w:hAnsi="Times New Roman" w:cs="Times New Roman"/>
          <w:sz w:val="26"/>
          <w:szCs w:val="26"/>
        </w:rPr>
        <w:t xml:space="preserve"> реагировани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77684">
        <w:rPr>
          <w:rFonts w:ascii="Times New Roman" w:hAnsi="Times New Roman" w:cs="Times New Roman"/>
          <w:sz w:val="26"/>
          <w:szCs w:val="26"/>
        </w:rPr>
        <w:t xml:space="preserve"> на них таким образом, чтобы по возможности исключить причинение вреда жизни и здоровью работников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79F829C" w14:textId="33B8EF8A" w:rsidR="00D77684" w:rsidRPr="00D77684" w:rsidRDefault="00D77684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  <w:tab w:val="center" w:pos="1276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Документация</w:t>
      </w:r>
      <w:r w:rsidRPr="00D77684">
        <w:rPr>
          <w:rFonts w:ascii="Times New Roman" w:hAnsi="Times New Roman" w:cs="Times New Roman"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D77684">
        <w:rPr>
          <w:rFonts w:ascii="Times New Roman" w:hAnsi="Times New Roman" w:cs="Times New Roman"/>
          <w:sz w:val="26"/>
          <w:szCs w:val="26"/>
        </w:rPr>
        <w:t xml:space="preserve"> проведения внедрения системы управления профессиональными рисками и назнач</w:t>
      </w:r>
      <w:r w:rsidR="00CC7E9D">
        <w:rPr>
          <w:rFonts w:ascii="Times New Roman" w:hAnsi="Times New Roman" w:cs="Times New Roman"/>
          <w:sz w:val="26"/>
          <w:szCs w:val="26"/>
        </w:rPr>
        <w:t>ение</w:t>
      </w:r>
      <w:r w:rsidRPr="00D77684">
        <w:rPr>
          <w:rFonts w:ascii="Times New Roman" w:hAnsi="Times New Roman" w:cs="Times New Roman"/>
          <w:sz w:val="26"/>
          <w:szCs w:val="26"/>
        </w:rPr>
        <w:t xml:space="preserve"> ответственного за контроль актуальности состояния текущей документации в процессе работы системы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D62551E" w14:textId="79F5FE16" w:rsidR="00D77684" w:rsidRPr="00D77684" w:rsidRDefault="00D77684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  <w:tab w:val="center" w:pos="1276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D77684">
        <w:rPr>
          <w:rFonts w:ascii="Times New Roman" w:hAnsi="Times New Roman" w:cs="Times New Roman"/>
          <w:sz w:val="26"/>
          <w:szCs w:val="26"/>
        </w:rPr>
        <w:t>Назнач</w:t>
      </w:r>
      <w:r w:rsidR="00CC7E9D">
        <w:rPr>
          <w:rFonts w:ascii="Times New Roman" w:hAnsi="Times New Roman" w:cs="Times New Roman"/>
          <w:sz w:val="26"/>
          <w:szCs w:val="26"/>
        </w:rPr>
        <w:t>ение</w:t>
      </w:r>
      <w:r w:rsidRPr="00D77684">
        <w:rPr>
          <w:rFonts w:ascii="Times New Roman" w:hAnsi="Times New Roman" w:cs="Times New Roman"/>
          <w:sz w:val="26"/>
          <w:szCs w:val="26"/>
        </w:rPr>
        <w:t xml:space="preserve"> ответственного за постоянный учёт законодательных, нормативных и других требований по обеспечению безопасных условий труда и охраны здоровья работников в рамках работы системы управления профессиональными рисками</w:t>
      </w:r>
      <w:r w:rsidR="00CC7E9D">
        <w:rPr>
          <w:rFonts w:ascii="Times New Roman" w:hAnsi="Times New Roman" w:cs="Times New Roman"/>
          <w:sz w:val="26"/>
          <w:szCs w:val="26"/>
        </w:rPr>
        <w:t>.</w:t>
      </w:r>
    </w:p>
    <w:p w14:paraId="30682D73" w14:textId="2AA17291" w:rsidR="00D77684" w:rsidRPr="00D77684" w:rsidRDefault="00D77684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  <w:tab w:val="center" w:pos="1276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D77684">
        <w:rPr>
          <w:rFonts w:ascii="Times New Roman" w:hAnsi="Times New Roman" w:cs="Times New Roman"/>
          <w:sz w:val="26"/>
          <w:szCs w:val="26"/>
        </w:rPr>
        <w:t>Организ</w:t>
      </w:r>
      <w:r w:rsidR="00CC7E9D">
        <w:rPr>
          <w:rFonts w:ascii="Times New Roman" w:hAnsi="Times New Roman" w:cs="Times New Roman"/>
          <w:sz w:val="26"/>
          <w:szCs w:val="26"/>
        </w:rPr>
        <w:t>ация</w:t>
      </w:r>
      <w:r w:rsidRPr="00D77684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CC7E9D">
        <w:rPr>
          <w:rFonts w:ascii="Times New Roman" w:hAnsi="Times New Roman" w:cs="Times New Roman"/>
          <w:sz w:val="26"/>
          <w:szCs w:val="26"/>
        </w:rPr>
        <w:t>я</w:t>
      </w:r>
      <w:r w:rsidRPr="00D77684">
        <w:rPr>
          <w:rFonts w:ascii="Times New Roman" w:hAnsi="Times New Roman" w:cs="Times New Roman"/>
          <w:sz w:val="26"/>
          <w:szCs w:val="26"/>
        </w:rPr>
        <w:t xml:space="preserve"> работников и обеспеч</w:t>
      </w:r>
      <w:r w:rsidR="00CC7E9D">
        <w:rPr>
          <w:rFonts w:ascii="Times New Roman" w:hAnsi="Times New Roman" w:cs="Times New Roman"/>
          <w:sz w:val="26"/>
          <w:szCs w:val="26"/>
        </w:rPr>
        <w:t>ение</w:t>
      </w:r>
      <w:r w:rsidRPr="00D77684">
        <w:rPr>
          <w:rFonts w:ascii="Times New Roman" w:hAnsi="Times New Roman" w:cs="Times New Roman"/>
          <w:sz w:val="26"/>
          <w:szCs w:val="26"/>
        </w:rPr>
        <w:t xml:space="preserve"> их участи</w:t>
      </w:r>
      <w:r w:rsidR="00CC7E9D">
        <w:rPr>
          <w:rFonts w:ascii="Times New Roman" w:hAnsi="Times New Roman" w:cs="Times New Roman"/>
          <w:sz w:val="26"/>
          <w:szCs w:val="26"/>
        </w:rPr>
        <w:t xml:space="preserve">я </w:t>
      </w:r>
      <w:r w:rsidRPr="00D77684">
        <w:rPr>
          <w:rFonts w:ascii="Times New Roman" w:hAnsi="Times New Roman" w:cs="Times New Roman"/>
          <w:sz w:val="26"/>
          <w:szCs w:val="26"/>
        </w:rPr>
        <w:t>в работе системы управления профессиональными рисками назначенными ответственными исполнителями</w:t>
      </w:r>
      <w:r w:rsidR="00CC7E9D">
        <w:rPr>
          <w:rFonts w:ascii="Times New Roman" w:hAnsi="Times New Roman" w:cs="Times New Roman"/>
          <w:sz w:val="26"/>
          <w:szCs w:val="26"/>
        </w:rPr>
        <w:t>.</w:t>
      </w:r>
    </w:p>
    <w:p w14:paraId="75933865" w14:textId="204DE273" w:rsidR="003A4A4A" w:rsidRPr="006D70CE" w:rsidRDefault="00D77684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  <w:tab w:val="center" w:pos="1276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D77684">
        <w:rPr>
          <w:rFonts w:ascii="Times New Roman" w:hAnsi="Times New Roman" w:cs="Times New Roman"/>
          <w:sz w:val="26"/>
          <w:szCs w:val="26"/>
        </w:rPr>
        <w:t>Организ</w:t>
      </w:r>
      <w:r w:rsidR="00CC7E9D">
        <w:rPr>
          <w:rFonts w:ascii="Times New Roman" w:hAnsi="Times New Roman" w:cs="Times New Roman"/>
          <w:sz w:val="26"/>
          <w:szCs w:val="26"/>
        </w:rPr>
        <w:t>ация</w:t>
      </w:r>
      <w:r w:rsidRPr="00D77684">
        <w:rPr>
          <w:rFonts w:ascii="Times New Roman" w:hAnsi="Times New Roman" w:cs="Times New Roman"/>
          <w:sz w:val="26"/>
          <w:szCs w:val="26"/>
        </w:rPr>
        <w:t xml:space="preserve"> систематическ</w:t>
      </w:r>
      <w:r w:rsidR="00CC7E9D">
        <w:rPr>
          <w:rFonts w:ascii="Times New Roman" w:hAnsi="Times New Roman" w:cs="Times New Roman"/>
          <w:sz w:val="26"/>
          <w:szCs w:val="26"/>
        </w:rPr>
        <w:t>ого</w:t>
      </w:r>
      <w:r w:rsidRPr="00D77684">
        <w:rPr>
          <w:rFonts w:ascii="Times New Roman" w:hAnsi="Times New Roman" w:cs="Times New Roman"/>
          <w:sz w:val="26"/>
          <w:szCs w:val="26"/>
        </w:rPr>
        <w:t xml:space="preserve"> мониторинг</w:t>
      </w:r>
      <w:r w:rsidR="00CC7E9D">
        <w:rPr>
          <w:rFonts w:ascii="Times New Roman" w:hAnsi="Times New Roman" w:cs="Times New Roman"/>
          <w:sz w:val="26"/>
          <w:szCs w:val="26"/>
        </w:rPr>
        <w:t>а</w:t>
      </w:r>
      <w:r w:rsidRPr="00D77684">
        <w:rPr>
          <w:rFonts w:ascii="Times New Roman" w:hAnsi="Times New Roman" w:cs="Times New Roman"/>
          <w:sz w:val="26"/>
          <w:szCs w:val="26"/>
        </w:rPr>
        <w:t xml:space="preserve"> и проверки эффективности работы системы управления профессиональными рисками</w:t>
      </w:r>
      <w:r w:rsidR="003A4A4A" w:rsidRPr="006D70CE">
        <w:rPr>
          <w:rFonts w:ascii="Times New Roman" w:hAnsi="Times New Roman" w:cs="Times New Roman"/>
          <w:sz w:val="26"/>
          <w:szCs w:val="26"/>
        </w:rPr>
        <w:t>.</w:t>
      </w:r>
    </w:p>
    <w:p w14:paraId="2BE77187" w14:textId="77777777" w:rsidR="003A4A4A" w:rsidRPr="003A4A4A" w:rsidRDefault="003A4A4A" w:rsidP="00CC7E9D">
      <w:pPr>
        <w:pStyle w:val="17PRIL-1st"/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</w:p>
    <w:p w14:paraId="68FB252D" w14:textId="4DB6FD12" w:rsidR="003A4A4A" w:rsidRPr="003A4A4A" w:rsidRDefault="003A4A4A" w:rsidP="00CC7E9D">
      <w:pPr>
        <w:pStyle w:val="17PRIL-1st"/>
        <w:numPr>
          <w:ilvl w:val="0"/>
          <w:numId w:val="4"/>
        </w:numPr>
        <w:tabs>
          <w:tab w:val="clear" w:pos="4791"/>
          <w:tab w:val="center" w:pos="709"/>
        </w:tabs>
        <w:spacing w:line="276" w:lineRule="auto"/>
        <w:ind w:left="0" w:right="-1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3A4A4A">
        <w:rPr>
          <w:rFonts w:ascii="Times New Roman" w:hAnsi="Times New Roman" w:cs="Times New Roman"/>
          <w:b/>
          <w:bCs/>
          <w:sz w:val="26"/>
          <w:szCs w:val="26"/>
        </w:rPr>
        <w:t>Порядок формирования и деятельность Комиссии</w:t>
      </w:r>
    </w:p>
    <w:p w14:paraId="05CE2716" w14:textId="0330FCB3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lastRenderedPageBreak/>
        <w:t>Численный и персональный состав, а также председатель секретарь Комиссии определяются приказом руководителя.</w:t>
      </w:r>
    </w:p>
    <w:p w14:paraId="50BE3482" w14:textId="1FABF7E1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Состав Комиссии формируется таким образом, чтобы была исключена возможность возникновения конфликта интересов, могущих повлиять на принимаемые Комиссией решения.</w:t>
      </w:r>
    </w:p>
    <w:p w14:paraId="2BF13DF0" w14:textId="7CE23ABB" w:rsidR="003A4A4A" w:rsidRPr="003A4A4A" w:rsidRDefault="003A4A4A" w:rsidP="00CC7E9D">
      <w:pPr>
        <w:pStyle w:val="17PRIL-1st"/>
        <w:numPr>
          <w:ilvl w:val="2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14:paraId="60E1EA71" w14:textId="77777777" w:rsidR="003A4A4A" w:rsidRPr="003A4A4A" w:rsidRDefault="003A4A4A" w:rsidP="00CC7E9D">
      <w:pPr>
        <w:pStyle w:val="17PRIL-1st"/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- возглавляет работу комиссии;</w:t>
      </w:r>
    </w:p>
    <w:p w14:paraId="55EBCB1D" w14:textId="77777777" w:rsidR="003A4A4A" w:rsidRPr="003A4A4A" w:rsidRDefault="003A4A4A" w:rsidP="00CC7E9D">
      <w:pPr>
        <w:pStyle w:val="17PRIL-1st"/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- организует работу комиссии;</w:t>
      </w:r>
    </w:p>
    <w:p w14:paraId="51DBFE1C" w14:textId="77777777" w:rsidR="003A4A4A" w:rsidRPr="003A4A4A" w:rsidRDefault="003A4A4A" w:rsidP="00CC7E9D">
      <w:pPr>
        <w:pStyle w:val="17PRIL-1st"/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- созывает заседания комиссии;</w:t>
      </w:r>
    </w:p>
    <w:p w14:paraId="7FB06B8F" w14:textId="77777777" w:rsidR="003A4A4A" w:rsidRPr="003A4A4A" w:rsidRDefault="003A4A4A" w:rsidP="00CC7E9D">
      <w:pPr>
        <w:pStyle w:val="17PRIL-1st"/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- дает поручения членам комиссии.</w:t>
      </w:r>
    </w:p>
    <w:p w14:paraId="2E1B42AA" w14:textId="3A7AE7BD" w:rsidR="003A4A4A" w:rsidRPr="003A4A4A" w:rsidRDefault="003A4A4A" w:rsidP="00CC7E9D">
      <w:pPr>
        <w:pStyle w:val="17PRIL-1st"/>
        <w:numPr>
          <w:ilvl w:val="2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Председатель определяет место, время проведения и повестку дня заседания Комиссии, в случае необходимости привлекает к работе специалистов.</w:t>
      </w:r>
    </w:p>
    <w:p w14:paraId="66D93505" w14:textId="1819139B" w:rsidR="003A4A4A" w:rsidRPr="003A4A4A" w:rsidRDefault="003A4A4A" w:rsidP="00CC7E9D">
      <w:pPr>
        <w:pStyle w:val="17PRIL-1st"/>
        <w:numPr>
          <w:ilvl w:val="2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На основе предложений членов Комиссии, формирует план работы Комиссии на текущий год и повестку дня его очередного заседания.</w:t>
      </w:r>
    </w:p>
    <w:p w14:paraId="35D3E2AC" w14:textId="0B634AD5" w:rsidR="003A4A4A" w:rsidRPr="003A4A4A" w:rsidRDefault="003A4A4A" w:rsidP="00CC7E9D">
      <w:pPr>
        <w:pStyle w:val="17PRIL-1st"/>
        <w:numPr>
          <w:ilvl w:val="2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Дает соответствующие поручения секретарю и членам Комиссии, осуществляет контроль за их выполнением.</w:t>
      </w:r>
    </w:p>
    <w:p w14:paraId="1CABC2DE" w14:textId="6A13FE0F" w:rsidR="003A4A4A" w:rsidRPr="003A4A4A" w:rsidRDefault="003A4A4A" w:rsidP="00CC7E9D">
      <w:pPr>
        <w:pStyle w:val="17PRIL-1st"/>
        <w:numPr>
          <w:ilvl w:val="2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Подписывает протокол заседания Комиссии.</w:t>
      </w:r>
    </w:p>
    <w:p w14:paraId="045F8516" w14:textId="322D4575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14:paraId="5F814693" w14:textId="79C98CE8" w:rsidR="003A4A4A" w:rsidRPr="003A4A4A" w:rsidRDefault="003A4A4A" w:rsidP="00CC7E9D">
      <w:pPr>
        <w:pStyle w:val="17PRIL-1st"/>
        <w:numPr>
          <w:ilvl w:val="2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Организует подготовку материалов к заседанию Комиссии, а также проектов его решений.</w:t>
      </w:r>
    </w:p>
    <w:p w14:paraId="7D7D6E55" w14:textId="42B0F831" w:rsidR="003A4A4A" w:rsidRPr="003A4A4A" w:rsidRDefault="003A4A4A" w:rsidP="00CC7E9D">
      <w:pPr>
        <w:pStyle w:val="17PRIL-1st"/>
        <w:numPr>
          <w:ilvl w:val="2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14:paraId="4FFEB986" w14:textId="442F97F1" w:rsidR="003A4A4A" w:rsidRPr="003A4A4A" w:rsidRDefault="003A4A4A" w:rsidP="00CC7E9D">
      <w:pPr>
        <w:pStyle w:val="17PRIL-1st"/>
        <w:numPr>
          <w:ilvl w:val="2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Ведет протокол заседания Комиссии.</w:t>
      </w:r>
    </w:p>
    <w:p w14:paraId="7A203340" w14:textId="29080E27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405B1BD5" w14:textId="3513B4AD" w:rsidR="003A4A4A" w:rsidRPr="003A4A4A" w:rsidRDefault="003A4A4A" w:rsidP="00CC7E9D">
      <w:pPr>
        <w:pStyle w:val="17PRIL-1st"/>
        <w:numPr>
          <w:ilvl w:val="0"/>
          <w:numId w:val="7"/>
        </w:numPr>
        <w:tabs>
          <w:tab w:val="clear" w:pos="4791"/>
          <w:tab w:val="left" w:pos="567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вносят председателю Комиссии, предложения по формированию повестки дня заседаний Комиссии;</w:t>
      </w:r>
    </w:p>
    <w:p w14:paraId="02477E58" w14:textId="500727C4" w:rsidR="003A4A4A" w:rsidRPr="003A4A4A" w:rsidRDefault="003A4A4A" w:rsidP="00CC7E9D">
      <w:pPr>
        <w:pStyle w:val="17PRIL-1st"/>
        <w:numPr>
          <w:ilvl w:val="0"/>
          <w:numId w:val="7"/>
        </w:numPr>
        <w:tabs>
          <w:tab w:val="clear" w:pos="4791"/>
          <w:tab w:val="left" w:pos="567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вносят предложения по формированию плана работы;</w:t>
      </w:r>
    </w:p>
    <w:p w14:paraId="0BC69FC8" w14:textId="3D8D58A7" w:rsidR="003A4A4A" w:rsidRPr="003A4A4A" w:rsidRDefault="003A4A4A" w:rsidP="00CC7E9D">
      <w:pPr>
        <w:pStyle w:val="17PRIL-1st"/>
        <w:numPr>
          <w:ilvl w:val="0"/>
          <w:numId w:val="7"/>
        </w:numPr>
        <w:tabs>
          <w:tab w:val="clear" w:pos="4791"/>
          <w:tab w:val="left" w:pos="567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14:paraId="5DEC7CC5" w14:textId="728EDF53" w:rsidR="003A4A4A" w:rsidRPr="003A4A4A" w:rsidRDefault="003A4A4A" w:rsidP="00CC7E9D">
      <w:pPr>
        <w:pStyle w:val="17PRIL-1st"/>
        <w:numPr>
          <w:ilvl w:val="0"/>
          <w:numId w:val="7"/>
        </w:numPr>
        <w:tabs>
          <w:tab w:val="clear" w:pos="4791"/>
          <w:tab w:val="left" w:pos="567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14:paraId="547B7C7B" w14:textId="6E1A5921" w:rsidR="003A4A4A" w:rsidRPr="003A4A4A" w:rsidRDefault="003A4A4A" w:rsidP="00CC7E9D">
      <w:pPr>
        <w:pStyle w:val="17PRIL-1st"/>
        <w:numPr>
          <w:ilvl w:val="0"/>
          <w:numId w:val="7"/>
        </w:numPr>
        <w:tabs>
          <w:tab w:val="clear" w:pos="4791"/>
          <w:tab w:val="left" w:pos="567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участвуют в реализации принятых Комиссией решений и полномочий.</w:t>
      </w:r>
    </w:p>
    <w:p w14:paraId="20634CF5" w14:textId="564B43BB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14:paraId="1C8C176A" w14:textId="207235CD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 xml:space="preserve">Членство в Комиссии может быть прекращено досрочно. </w:t>
      </w:r>
    </w:p>
    <w:p w14:paraId="456B1121" w14:textId="1B1AE0C8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lastRenderedPageBreak/>
        <w:t xml:space="preserve">Работа Комиссии осуществляется в соответствии с планом, который утверждается руководителем </w:t>
      </w:r>
      <w:r w:rsidR="0034494D">
        <w:rPr>
          <w:rFonts w:ascii="Times New Roman" w:hAnsi="Times New Roman" w:cs="Times New Roman"/>
          <w:sz w:val="26"/>
          <w:szCs w:val="26"/>
        </w:rPr>
        <w:t>Организации</w:t>
      </w:r>
      <w:r w:rsidRPr="003A4A4A">
        <w:rPr>
          <w:rFonts w:ascii="Times New Roman" w:hAnsi="Times New Roman" w:cs="Times New Roman"/>
          <w:sz w:val="26"/>
          <w:szCs w:val="26"/>
        </w:rPr>
        <w:t>.</w:t>
      </w:r>
    </w:p>
    <w:p w14:paraId="377CEDBD" w14:textId="48AAC794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 xml:space="preserve">Основной формой работы Комиссии является заседание, которое носит открытый характер. </w:t>
      </w:r>
    </w:p>
    <w:p w14:paraId="4EB941D4" w14:textId="7584EAD4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Дата и время проведения заседаний, в том числе внеочередных, определяется председателем Комиссии.</w:t>
      </w:r>
    </w:p>
    <w:p w14:paraId="341F3783" w14:textId="0731C08E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Внеочередные заседания Комиссии проводятся по предложению членов Комиссии или по предложению председателя Комиссии.</w:t>
      </w:r>
    </w:p>
    <w:p w14:paraId="2CA159BC" w14:textId="1AB4ACAE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14:paraId="44FC3D2A" w14:textId="456D3B8B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14:paraId="1BC3531F" w14:textId="67F6D16D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По итогам заседания Комиссии оформляется протокол, который подписывает Председатель и секретарь комиссии.</w:t>
      </w:r>
    </w:p>
    <w:p w14:paraId="2F587E17" w14:textId="77777777" w:rsidR="003A4A4A" w:rsidRPr="003A4A4A" w:rsidRDefault="003A4A4A" w:rsidP="00CC7E9D">
      <w:pPr>
        <w:pStyle w:val="17PRIL-1st"/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</w:p>
    <w:p w14:paraId="70EA0A2D" w14:textId="124497A0" w:rsidR="003A4A4A" w:rsidRPr="003A4A4A" w:rsidRDefault="003A4A4A" w:rsidP="00CC7E9D">
      <w:pPr>
        <w:pStyle w:val="17PRIL-1st"/>
        <w:numPr>
          <w:ilvl w:val="0"/>
          <w:numId w:val="4"/>
        </w:numPr>
        <w:tabs>
          <w:tab w:val="clear" w:pos="4791"/>
        </w:tabs>
        <w:spacing w:line="276" w:lineRule="auto"/>
        <w:ind w:left="0" w:right="-1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3A4A4A">
        <w:rPr>
          <w:rFonts w:ascii="Times New Roman" w:hAnsi="Times New Roman" w:cs="Times New Roman"/>
          <w:b/>
          <w:bCs/>
          <w:sz w:val="26"/>
          <w:szCs w:val="26"/>
        </w:rPr>
        <w:t>Полномочия Комиссии</w:t>
      </w:r>
    </w:p>
    <w:p w14:paraId="5D9547AC" w14:textId="0AF07C53" w:rsidR="003A4A4A" w:rsidRPr="0034494D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  <w:tab w:val="center" w:pos="1418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 xml:space="preserve">Комиссия координирует деятельность </w:t>
      </w:r>
      <w:r w:rsidR="0034494D">
        <w:rPr>
          <w:rFonts w:ascii="Times New Roman" w:hAnsi="Times New Roman" w:cs="Times New Roman"/>
          <w:sz w:val="26"/>
          <w:szCs w:val="26"/>
        </w:rPr>
        <w:t>Организации</w:t>
      </w:r>
      <w:r w:rsidRPr="003A4A4A">
        <w:rPr>
          <w:rFonts w:ascii="Times New Roman" w:hAnsi="Times New Roman" w:cs="Times New Roman"/>
          <w:sz w:val="26"/>
          <w:szCs w:val="26"/>
        </w:rPr>
        <w:t xml:space="preserve"> по реализации мер </w:t>
      </w:r>
      <w:r w:rsidR="0034494D" w:rsidRPr="0034494D">
        <w:rPr>
          <w:rFonts w:ascii="Times New Roman" w:hAnsi="Times New Roman" w:cs="Times New Roman"/>
          <w:sz w:val="26"/>
          <w:szCs w:val="26"/>
        </w:rPr>
        <w:t>процедуры выявления опасностей и оценки уровня профессиональных рисков с целью обеспечения эффективной реализации мер по их снижению</w:t>
      </w:r>
      <w:r w:rsidRPr="0034494D">
        <w:rPr>
          <w:rFonts w:ascii="Times New Roman" w:hAnsi="Times New Roman" w:cs="Times New Roman"/>
          <w:sz w:val="26"/>
          <w:szCs w:val="26"/>
        </w:rPr>
        <w:t>.</w:t>
      </w:r>
    </w:p>
    <w:p w14:paraId="42EB7DE8" w14:textId="0F50E817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 xml:space="preserve">Комиссия вносит предложения на рассмотрение по совершенствованию деятельности в </w:t>
      </w:r>
      <w:r w:rsidR="0034494D" w:rsidRPr="0034494D">
        <w:rPr>
          <w:rFonts w:ascii="Times New Roman" w:hAnsi="Times New Roman" w:cs="Times New Roman"/>
          <w:sz w:val="26"/>
          <w:szCs w:val="26"/>
        </w:rPr>
        <w:t>оценки уровня профессиональных рисков</w:t>
      </w:r>
      <w:r w:rsidRPr="003A4A4A">
        <w:rPr>
          <w:rFonts w:ascii="Times New Roman" w:hAnsi="Times New Roman" w:cs="Times New Roman"/>
          <w:sz w:val="26"/>
          <w:szCs w:val="26"/>
        </w:rPr>
        <w:t>, а также участвует в подготовке проектов нормативных актов по вопросам, относящимся к ее компетенции.</w:t>
      </w:r>
    </w:p>
    <w:p w14:paraId="5F4A00C0" w14:textId="0296A85E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 xml:space="preserve">Участвует в разработке форм и методов осуществления </w:t>
      </w:r>
      <w:r w:rsidR="0034494D" w:rsidRPr="0034494D">
        <w:rPr>
          <w:rFonts w:ascii="Times New Roman" w:hAnsi="Times New Roman" w:cs="Times New Roman"/>
          <w:sz w:val="26"/>
          <w:szCs w:val="26"/>
        </w:rPr>
        <w:t>оценки уровня профессиональных рисков</w:t>
      </w:r>
      <w:r w:rsidR="0034494D" w:rsidRPr="003A4A4A">
        <w:rPr>
          <w:rFonts w:ascii="Times New Roman" w:hAnsi="Times New Roman" w:cs="Times New Roman"/>
          <w:sz w:val="26"/>
          <w:szCs w:val="26"/>
        </w:rPr>
        <w:t xml:space="preserve"> </w:t>
      </w:r>
      <w:r w:rsidRPr="003A4A4A">
        <w:rPr>
          <w:rFonts w:ascii="Times New Roman" w:hAnsi="Times New Roman" w:cs="Times New Roman"/>
          <w:sz w:val="26"/>
          <w:szCs w:val="26"/>
        </w:rPr>
        <w:t>и контролирует их реализацию.</w:t>
      </w:r>
    </w:p>
    <w:p w14:paraId="350BACED" w14:textId="07302281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 xml:space="preserve">Рассматривает предложения о совершенствовании организационной работы </w:t>
      </w:r>
      <w:r w:rsidR="0034494D" w:rsidRPr="0034494D">
        <w:rPr>
          <w:rFonts w:ascii="Times New Roman" w:hAnsi="Times New Roman" w:cs="Times New Roman"/>
          <w:sz w:val="26"/>
          <w:szCs w:val="26"/>
        </w:rPr>
        <w:t>оценки уровня профессиональных рисков</w:t>
      </w:r>
      <w:r w:rsidRPr="003A4A4A">
        <w:rPr>
          <w:rFonts w:ascii="Times New Roman" w:hAnsi="Times New Roman" w:cs="Times New Roman"/>
          <w:sz w:val="26"/>
          <w:szCs w:val="26"/>
        </w:rPr>
        <w:t>.</w:t>
      </w:r>
    </w:p>
    <w:p w14:paraId="1BF5DE83" w14:textId="2900F567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 xml:space="preserve">Заслушивают на своих заседаниях </w:t>
      </w:r>
      <w:r w:rsidRPr="0034494D">
        <w:rPr>
          <w:rFonts w:ascii="Times New Roman" w:hAnsi="Times New Roman" w:cs="Times New Roman"/>
          <w:sz w:val="26"/>
          <w:szCs w:val="26"/>
        </w:rPr>
        <w:t>руководителей структурных подразделений.</w:t>
      </w:r>
    </w:p>
    <w:p w14:paraId="4265F5F8" w14:textId="6F6EA807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 xml:space="preserve">Принимает в пределах своей компетенции решения, касающиеся организации, координации и совершенствования деятельности </w:t>
      </w:r>
      <w:r w:rsidR="0034494D">
        <w:rPr>
          <w:rFonts w:ascii="Times New Roman" w:hAnsi="Times New Roman" w:cs="Times New Roman"/>
          <w:sz w:val="26"/>
          <w:szCs w:val="26"/>
        </w:rPr>
        <w:t>Организации</w:t>
      </w:r>
      <w:r w:rsidRPr="003A4A4A">
        <w:rPr>
          <w:rFonts w:ascii="Times New Roman" w:hAnsi="Times New Roman" w:cs="Times New Roman"/>
          <w:sz w:val="26"/>
          <w:szCs w:val="26"/>
        </w:rPr>
        <w:t xml:space="preserve"> </w:t>
      </w:r>
      <w:r w:rsidR="0034494D">
        <w:rPr>
          <w:rFonts w:ascii="Times New Roman" w:hAnsi="Times New Roman" w:cs="Times New Roman"/>
          <w:sz w:val="26"/>
          <w:szCs w:val="26"/>
        </w:rPr>
        <w:t>предотвращению травматизма</w:t>
      </w:r>
      <w:r w:rsidRPr="003A4A4A">
        <w:rPr>
          <w:rFonts w:ascii="Times New Roman" w:hAnsi="Times New Roman" w:cs="Times New Roman"/>
          <w:sz w:val="26"/>
          <w:szCs w:val="26"/>
        </w:rPr>
        <w:t>, а также осуществлять контроль исполнения этих решений.</w:t>
      </w:r>
    </w:p>
    <w:p w14:paraId="5C9A15A4" w14:textId="2DF01BFE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Решения Комиссии принимаются на заседании открытым голосованием простым большинством голосов присутствующих членов Комиссии</w:t>
      </w:r>
      <w:r w:rsidR="0034494D">
        <w:rPr>
          <w:rFonts w:ascii="Times New Roman" w:hAnsi="Times New Roman" w:cs="Times New Roman"/>
          <w:sz w:val="26"/>
          <w:szCs w:val="26"/>
        </w:rPr>
        <w:t xml:space="preserve"> (в том числе секретарь комиссии)</w:t>
      </w:r>
      <w:r w:rsidRPr="003A4A4A">
        <w:rPr>
          <w:rFonts w:ascii="Times New Roman" w:hAnsi="Times New Roman" w:cs="Times New Roman"/>
          <w:sz w:val="26"/>
          <w:szCs w:val="26"/>
        </w:rPr>
        <w:t xml:space="preserve"> и носит рекомендательный характер, </w:t>
      </w:r>
      <w:r w:rsidRPr="003A4A4A">
        <w:rPr>
          <w:rFonts w:ascii="Times New Roman" w:hAnsi="Times New Roman" w:cs="Times New Roman"/>
          <w:sz w:val="26"/>
          <w:szCs w:val="26"/>
        </w:rPr>
        <w:lastRenderedPageBreak/>
        <w:t xml:space="preserve">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</w:t>
      </w:r>
      <w:r w:rsidR="0034494D">
        <w:rPr>
          <w:rFonts w:ascii="Times New Roman" w:hAnsi="Times New Roman" w:cs="Times New Roman"/>
          <w:sz w:val="26"/>
          <w:szCs w:val="26"/>
        </w:rPr>
        <w:t>Организации</w:t>
      </w:r>
      <w:r w:rsidRPr="003A4A4A">
        <w:rPr>
          <w:rFonts w:ascii="Times New Roman" w:hAnsi="Times New Roman" w:cs="Times New Roman"/>
          <w:sz w:val="26"/>
          <w:szCs w:val="26"/>
        </w:rPr>
        <w:t>, если иное не предусмотрено действующим законодательством. Члены Комиссии обладают равными правами при принятии решений.</w:t>
      </w:r>
    </w:p>
    <w:p w14:paraId="1E3D19A9" w14:textId="1B26B150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Председатель комиссии, секретарь комиссии и члены комиссии непосредственно взаимодействуют:</w:t>
      </w:r>
    </w:p>
    <w:p w14:paraId="1D80E97D" w14:textId="74116E9C" w:rsidR="003A4A4A" w:rsidRPr="0034494D" w:rsidRDefault="003A4A4A" w:rsidP="00CC7E9D">
      <w:pPr>
        <w:pStyle w:val="17PRIL-1st"/>
        <w:numPr>
          <w:ilvl w:val="1"/>
          <w:numId w:val="8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4494D">
        <w:rPr>
          <w:rFonts w:ascii="Times New Roman" w:hAnsi="Times New Roman" w:cs="Times New Roman"/>
          <w:sz w:val="26"/>
          <w:szCs w:val="26"/>
        </w:rPr>
        <w:t xml:space="preserve">с сотрудниками </w:t>
      </w:r>
      <w:r w:rsidR="0034494D" w:rsidRPr="0034494D">
        <w:rPr>
          <w:rFonts w:ascii="Times New Roman" w:hAnsi="Times New Roman" w:cs="Times New Roman"/>
          <w:sz w:val="26"/>
          <w:szCs w:val="26"/>
        </w:rPr>
        <w:t>Организации</w:t>
      </w:r>
      <w:r w:rsidRPr="0034494D">
        <w:rPr>
          <w:rFonts w:ascii="Times New Roman" w:hAnsi="Times New Roman" w:cs="Times New Roman"/>
          <w:sz w:val="26"/>
          <w:szCs w:val="26"/>
        </w:rPr>
        <w:t>.</w:t>
      </w:r>
    </w:p>
    <w:p w14:paraId="758A1A1A" w14:textId="047098E6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положение осуществляется путем подготовки проекта положения в новой редакции председателем Комиссии.</w:t>
      </w:r>
    </w:p>
    <w:p w14:paraId="4E185267" w14:textId="77777777" w:rsidR="003A4A4A" w:rsidRPr="003A4A4A" w:rsidRDefault="003A4A4A" w:rsidP="00CC7E9D">
      <w:pPr>
        <w:pStyle w:val="17PRIL-1st"/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</w:p>
    <w:p w14:paraId="161E161B" w14:textId="0FB871E4" w:rsidR="003A4A4A" w:rsidRPr="003A4A4A" w:rsidRDefault="003A4A4A" w:rsidP="00CC7E9D">
      <w:pPr>
        <w:pStyle w:val="17PRIL-1st"/>
        <w:numPr>
          <w:ilvl w:val="0"/>
          <w:numId w:val="4"/>
        </w:numPr>
        <w:tabs>
          <w:tab w:val="clear" w:pos="4791"/>
        </w:tabs>
        <w:spacing w:line="276" w:lineRule="auto"/>
        <w:ind w:left="0" w:right="-1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3A4A4A">
        <w:rPr>
          <w:rFonts w:ascii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14:paraId="1B42D7BD" w14:textId="77777777" w:rsidR="003A4A4A" w:rsidRPr="003A4A4A" w:rsidRDefault="003A4A4A" w:rsidP="00CC7E9D">
      <w:pPr>
        <w:pStyle w:val="17PRIL-1st"/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</w:p>
    <w:p w14:paraId="6E5B1D89" w14:textId="61C2AD59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 xml:space="preserve">Настоящее Положение вступает в силу со дня утверждения его приказом руководителя </w:t>
      </w:r>
      <w:r w:rsidR="0034494D">
        <w:rPr>
          <w:rFonts w:ascii="Times New Roman" w:hAnsi="Times New Roman" w:cs="Times New Roman"/>
          <w:sz w:val="26"/>
          <w:szCs w:val="26"/>
        </w:rPr>
        <w:t>Организации</w:t>
      </w:r>
      <w:r w:rsidRPr="003A4A4A">
        <w:rPr>
          <w:rFonts w:ascii="Times New Roman" w:hAnsi="Times New Roman" w:cs="Times New Roman"/>
          <w:sz w:val="26"/>
          <w:szCs w:val="26"/>
        </w:rPr>
        <w:t>.</w:t>
      </w:r>
    </w:p>
    <w:p w14:paraId="38891398" w14:textId="6E0E195E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 xml:space="preserve">Изменения, дополнения, внесенные в Положение, рассматриваются на собрании, утверждаются приказом руководителя </w:t>
      </w:r>
      <w:r w:rsidR="0034494D">
        <w:rPr>
          <w:rFonts w:ascii="Times New Roman" w:hAnsi="Times New Roman" w:cs="Times New Roman"/>
          <w:sz w:val="26"/>
          <w:szCs w:val="26"/>
        </w:rPr>
        <w:t>Организации</w:t>
      </w:r>
      <w:r w:rsidRPr="003A4A4A">
        <w:rPr>
          <w:rFonts w:ascii="Times New Roman" w:hAnsi="Times New Roman" w:cs="Times New Roman"/>
          <w:sz w:val="26"/>
          <w:szCs w:val="26"/>
        </w:rPr>
        <w:t xml:space="preserve"> и фиксируются в листе регистрации изменений.</w:t>
      </w:r>
    </w:p>
    <w:p w14:paraId="7DC18DC0" w14:textId="46CC415A" w:rsidR="003A4A4A" w:rsidRPr="003A4A4A" w:rsidRDefault="003A4A4A" w:rsidP="00CC7E9D">
      <w:pPr>
        <w:pStyle w:val="17PRIL-1st"/>
        <w:numPr>
          <w:ilvl w:val="1"/>
          <w:numId w:val="4"/>
        </w:numPr>
        <w:tabs>
          <w:tab w:val="clear" w:pos="4791"/>
          <w:tab w:val="center" w:pos="284"/>
        </w:tabs>
        <w:spacing w:line="276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3A4A4A">
        <w:rPr>
          <w:rFonts w:ascii="Times New Roman" w:hAnsi="Times New Roman" w:cs="Times New Roman"/>
          <w:sz w:val="26"/>
          <w:szCs w:val="26"/>
        </w:rPr>
        <w:t>Положение принимается на неопределенный срок. После принятия новой редакции Положения предыдущая редакция утрачивает силу.</w:t>
      </w:r>
    </w:p>
    <w:p w14:paraId="4E2DC7FC" w14:textId="77777777" w:rsidR="00B45AF4" w:rsidRPr="00885F13" w:rsidRDefault="00B45AF4" w:rsidP="00CC7E9D">
      <w:pPr>
        <w:pStyle w:val="17PRIL-1st"/>
        <w:spacing w:line="240" w:lineRule="auto"/>
        <w:ind w:left="0" w:right="0" w:firstLine="709"/>
      </w:pPr>
    </w:p>
    <w:sectPr w:rsidR="00B45AF4" w:rsidRPr="00885F13" w:rsidSect="00333D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62A74" w14:textId="77777777" w:rsidR="00325583" w:rsidRDefault="00325583" w:rsidP="00333DBD">
      <w:pPr>
        <w:spacing w:after="0" w:line="240" w:lineRule="auto"/>
      </w:pPr>
      <w:r>
        <w:separator/>
      </w:r>
    </w:p>
  </w:endnote>
  <w:endnote w:type="continuationSeparator" w:id="0">
    <w:p w14:paraId="3606F0BE" w14:textId="77777777" w:rsidR="00325583" w:rsidRDefault="00325583" w:rsidP="0033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FAF00" w14:textId="77777777" w:rsidR="00325583" w:rsidRDefault="00325583" w:rsidP="00333DBD">
      <w:pPr>
        <w:spacing w:after="0" w:line="240" w:lineRule="auto"/>
      </w:pPr>
      <w:r>
        <w:separator/>
      </w:r>
    </w:p>
  </w:footnote>
  <w:footnote w:type="continuationSeparator" w:id="0">
    <w:p w14:paraId="6709F5F1" w14:textId="77777777" w:rsidR="00325583" w:rsidRDefault="00325583" w:rsidP="0033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448374"/>
      <w:docPartObj>
        <w:docPartGallery w:val="Page Numbers (Top of Page)"/>
        <w:docPartUnique/>
      </w:docPartObj>
    </w:sdtPr>
    <w:sdtEndPr/>
    <w:sdtContent>
      <w:p w14:paraId="250A7794" w14:textId="410E5096" w:rsidR="00333DBD" w:rsidRDefault="00333D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E04">
          <w:rPr>
            <w:noProof/>
          </w:rPr>
          <w:t>2</w:t>
        </w:r>
        <w:r>
          <w:fldChar w:fldCharType="end"/>
        </w:r>
      </w:p>
    </w:sdtContent>
  </w:sdt>
  <w:p w14:paraId="0A587D52" w14:textId="77777777" w:rsidR="00333DBD" w:rsidRDefault="00333D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BF6"/>
    <w:multiLevelType w:val="hybridMultilevel"/>
    <w:tmpl w:val="F4AC011C"/>
    <w:lvl w:ilvl="0" w:tplc="3472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1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C0A92"/>
    <w:multiLevelType w:val="hybridMultilevel"/>
    <w:tmpl w:val="80604458"/>
    <w:lvl w:ilvl="0" w:tplc="17E2A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41AF"/>
    <w:multiLevelType w:val="hybridMultilevel"/>
    <w:tmpl w:val="192E8008"/>
    <w:lvl w:ilvl="0" w:tplc="17E2A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E2A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161EF"/>
    <w:multiLevelType w:val="hybridMultilevel"/>
    <w:tmpl w:val="D7080348"/>
    <w:lvl w:ilvl="0" w:tplc="3472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1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61813"/>
    <w:multiLevelType w:val="hybridMultilevel"/>
    <w:tmpl w:val="8A7630DE"/>
    <w:lvl w:ilvl="0" w:tplc="17E2A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77AA8"/>
    <w:multiLevelType w:val="multilevel"/>
    <w:tmpl w:val="CCD0F8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D0245EF"/>
    <w:multiLevelType w:val="multilevel"/>
    <w:tmpl w:val="466AC9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03D1D23"/>
    <w:multiLevelType w:val="hybridMultilevel"/>
    <w:tmpl w:val="FA0E968E"/>
    <w:lvl w:ilvl="0" w:tplc="641C0838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AD"/>
    <w:rsid w:val="00000413"/>
    <w:rsid w:val="00036E04"/>
    <w:rsid w:val="00044D45"/>
    <w:rsid w:val="00084F1A"/>
    <w:rsid w:val="0012360D"/>
    <w:rsid w:val="001761F4"/>
    <w:rsid w:val="001B5E5C"/>
    <w:rsid w:val="001D37DB"/>
    <w:rsid w:val="002060F6"/>
    <w:rsid w:val="00220EB0"/>
    <w:rsid w:val="00311E2D"/>
    <w:rsid w:val="00325583"/>
    <w:rsid w:val="00333DBD"/>
    <w:rsid w:val="0034494D"/>
    <w:rsid w:val="003A4A4A"/>
    <w:rsid w:val="003F0602"/>
    <w:rsid w:val="004050D7"/>
    <w:rsid w:val="00437EC9"/>
    <w:rsid w:val="00587AAF"/>
    <w:rsid w:val="005E7E3D"/>
    <w:rsid w:val="0060172C"/>
    <w:rsid w:val="006228FF"/>
    <w:rsid w:val="006263BC"/>
    <w:rsid w:val="00654AAD"/>
    <w:rsid w:val="00681D40"/>
    <w:rsid w:val="006D4B4E"/>
    <w:rsid w:val="006D70CE"/>
    <w:rsid w:val="006E63CE"/>
    <w:rsid w:val="007214E7"/>
    <w:rsid w:val="007E7FFA"/>
    <w:rsid w:val="00811AB8"/>
    <w:rsid w:val="0087036E"/>
    <w:rsid w:val="00975519"/>
    <w:rsid w:val="00987E4F"/>
    <w:rsid w:val="009E2FEE"/>
    <w:rsid w:val="00A0799F"/>
    <w:rsid w:val="00A8534A"/>
    <w:rsid w:val="00B21CB3"/>
    <w:rsid w:val="00B26FCA"/>
    <w:rsid w:val="00B319FB"/>
    <w:rsid w:val="00B35A8E"/>
    <w:rsid w:val="00B45AF4"/>
    <w:rsid w:val="00B83F67"/>
    <w:rsid w:val="00BD55C8"/>
    <w:rsid w:val="00BE099E"/>
    <w:rsid w:val="00BE3A06"/>
    <w:rsid w:val="00C43927"/>
    <w:rsid w:val="00CC7E9D"/>
    <w:rsid w:val="00CD27F8"/>
    <w:rsid w:val="00D43E19"/>
    <w:rsid w:val="00D76E2D"/>
    <w:rsid w:val="00D77684"/>
    <w:rsid w:val="00D8697C"/>
    <w:rsid w:val="00DC19F1"/>
    <w:rsid w:val="00EC2530"/>
    <w:rsid w:val="00FA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F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FA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7E7FFA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1st">
    <w:name w:val="17PRIL-1st"/>
    <w:basedOn w:val="17PRIL-txt"/>
    <w:uiPriority w:val="99"/>
    <w:rsid w:val="007E7FFA"/>
    <w:pPr>
      <w:ind w:firstLine="0"/>
    </w:pPr>
  </w:style>
  <w:style w:type="table" w:styleId="a4">
    <w:name w:val="Table Grid"/>
    <w:basedOn w:val="a1"/>
    <w:uiPriority w:val="39"/>
    <w:rsid w:val="0040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DBD"/>
  </w:style>
  <w:style w:type="paragraph" w:styleId="a7">
    <w:name w:val="footer"/>
    <w:basedOn w:val="a"/>
    <w:link w:val="a8"/>
    <w:uiPriority w:val="99"/>
    <w:unhideWhenUsed/>
    <w:rsid w:val="0033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DBD"/>
  </w:style>
  <w:style w:type="table" w:customStyle="1" w:styleId="1">
    <w:name w:val="Сетка таблицы1"/>
    <w:basedOn w:val="a1"/>
    <w:next w:val="a4"/>
    <w:uiPriority w:val="39"/>
    <w:rsid w:val="00587A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FA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7E7FFA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1st">
    <w:name w:val="17PRIL-1st"/>
    <w:basedOn w:val="17PRIL-txt"/>
    <w:uiPriority w:val="99"/>
    <w:rsid w:val="007E7FFA"/>
    <w:pPr>
      <w:ind w:firstLine="0"/>
    </w:pPr>
  </w:style>
  <w:style w:type="table" w:styleId="a4">
    <w:name w:val="Table Grid"/>
    <w:basedOn w:val="a1"/>
    <w:uiPriority w:val="39"/>
    <w:rsid w:val="0040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DBD"/>
  </w:style>
  <w:style w:type="paragraph" w:styleId="a7">
    <w:name w:val="footer"/>
    <w:basedOn w:val="a"/>
    <w:link w:val="a8"/>
    <w:uiPriority w:val="99"/>
    <w:unhideWhenUsed/>
    <w:rsid w:val="0033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DBD"/>
  </w:style>
  <w:style w:type="table" w:customStyle="1" w:styleId="1">
    <w:name w:val="Сетка таблицы1"/>
    <w:basedOn w:val="a1"/>
    <w:next w:val="a4"/>
    <w:uiPriority w:val="39"/>
    <w:rsid w:val="00587A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AHO1</cp:lastModifiedBy>
  <cp:revision>2</cp:revision>
  <dcterms:created xsi:type="dcterms:W3CDTF">2021-08-18T06:02:00Z</dcterms:created>
  <dcterms:modified xsi:type="dcterms:W3CDTF">2021-08-18T06:02:00Z</dcterms:modified>
</cp:coreProperties>
</file>